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0D7C" w14:textId="0DE54051" w:rsidR="00CB0D8F" w:rsidRDefault="00CB0D8F" w:rsidP="00691B91">
      <w:pPr>
        <w:spacing w:line="300" w:lineRule="exact"/>
        <w:jc w:val="right"/>
        <w:rPr>
          <w:rFonts w:cs="Arial"/>
          <w:b/>
          <w:sz w:val="36"/>
          <w:szCs w:val="36"/>
        </w:rPr>
      </w:pPr>
    </w:p>
    <w:p w14:paraId="2EE12B22" w14:textId="77777777" w:rsidR="005F3886" w:rsidRPr="00691B91" w:rsidRDefault="005F3886" w:rsidP="00691B91">
      <w:pPr>
        <w:spacing w:line="300" w:lineRule="exact"/>
        <w:jc w:val="right"/>
        <w:rPr>
          <w:rFonts w:cs="Arial"/>
          <w:b/>
          <w:sz w:val="36"/>
          <w:szCs w:val="36"/>
        </w:rPr>
      </w:pPr>
    </w:p>
    <w:p w14:paraId="41B5B21E" w14:textId="62A67F3B" w:rsidR="00A51887" w:rsidRPr="00691B91" w:rsidRDefault="00A51887" w:rsidP="00691B91">
      <w:pPr>
        <w:spacing w:line="300" w:lineRule="exact"/>
        <w:jc w:val="right"/>
        <w:rPr>
          <w:rFonts w:cs="Arial"/>
          <w:b/>
          <w:sz w:val="36"/>
          <w:szCs w:val="36"/>
        </w:rPr>
      </w:pPr>
    </w:p>
    <w:p w14:paraId="41F57782" w14:textId="0B11C8B1" w:rsidR="00691B91" w:rsidRPr="00691B91" w:rsidRDefault="00691B91" w:rsidP="00691B91">
      <w:pPr>
        <w:spacing w:line="300" w:lineRule="exact"/>
        <w:jc w:val="right"/>
        <w:rPr>
          <w:rFonts w:cs="Arial"/>
          <w:b/>
          <w:sz w:val="36"/>
          <w:szCs w:val="36"/>
        </w:rPr>
      </w:pPr>
    </w:p>
    <w:p w14:paraId="233388BF" w14:textId="77777777" w:rsidR="00691B91" w:rsidRPr="00691B91" w:rsidRDefault="00691B91" w:rsidP="00691B91">
      <w:pPr>
        <w:spacing w:line="300" w:lineRule="exact"/>
        <w:jc w:val="right"/>
        <w:rPr>
          <w:rFonts w:cs="Arial"/>
          <w:b/>
          <w:sz w:val="36"/>
          <w:szCs w:val="36"/>
        </w:rPr>
      </w:pPr>
    </w:p>
    <w:p w14:paraId="15096FA4" w14:textId="77777777" w:rsidR="00691B91" w:rsidRPr="00691B91" w:rsidRDefault="00691B91" w:rsidP="00691B91">
      <w:pPr>
        <w:spacing w:line="300" w:lineRule="exact"/>
        <w:jc w:val="right"/>
        <w:rPr>
          <w:rFonts w:cs="Arial"/>
          <w:b/>
          <w:sz w:val="36"/>
          <w:szCs w:val="36"/>
        </w:rPr>
      </w:pPr>
    </w:p>
    <w:p w14:paraId="066F0D7E" w14:textId="77777777" w:rsidR="00CB0D8F" w:rsidRPr="00691B91" w:rsidRDefault="00CB0D8F" w:rsidP="00691B91">
      <w:pPr>
        <w:spacing w:line="300" w:lineRule="exact"/>
        <w:jc w:val="right"/>
        <w:rPr>
          <w:rFonts w:cs="Arial"/>
          <w:b/>
          <w:sz w:val="36"/>
          <w:szCs w:val="36"/>
        </w:rPr>
      </w:pPr>
    </w:p>
    <w:p w14:paraId="066F0D7F" w14:textId="77777777" w:rsidR="00CB0D8F" w:rsidRPr="00691B91" w:rsidRDefault="00CB0D8F" w:rsidP="00691B91">
      <w:pPr>
        <w:spacing w:line="300" w:lineRule="exact"/>
        <w:jc w:val="right"/>
        <w:rPr>
          <w:rFonts w:cs="Arial"/>
          <w:b/>
          <w:sz w:val="36"/>
          <w:szCs w:val="36"/>
        </w:rPr>
      </w:pPr>
    </w:p>
    <w:p w14:paraId="62722FD9" w14:textId="527E070A" w:rsidR="00A51887" w:rsidRPr="00691B91" w:rsidRDefault="00A51887" w:rsidP="00691B91">
      <w:pPr>
        <w:spacing w:line="300" w:lineRule="exact"/>
        <w:jc w:val="right"/>
        <w:rPr>
          <w:rFonts w:cs="Arial"/>
          <w:b/>
          <w:sz w:val="36"/>
          <w:szCs w:val="36"/>
        </w:rPr>
      </w:pPr>
    </w:p>
    <w:p w14:paraId="0D355802" w14:textId="77777777" w:rsidR="00A51887" w:rsidRPr="00691B91" w:rsidRDefault="00A51887" w:rsidP="00691B91">
      <w:pPr>
        <w:spacing w:line="300" w:lineRule="exact"/>
        <w:jc w:val="right"/>
        <w:rPr>
          <w:rFonts w:cs="Arial"/>
          <w:b/>
          <w:sz w:val="36"/>
          <w:szCs w:val="36"/>
        </w:rPr>
      </w:pPr>
    </w:p>
    <w:tbl>
      <w:tblPr>
        <w:tblStyle w:val="TableGrid"/>
        <w:tblW w:w="0" w:type="auto"/>
        <w:jc w:val="center"/>
        <w:tblCellSpacing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026"/>
      </w:tblGrid>
      <w:tr w:rsidR="00DF4B5F" w:rsidRPr="00377DC7" w14:paraId="30C4877A" w14:textId="77777777" w:rsidTr="00B81DE6">
        <w:trPr>
          <w:tblCellSpacing w:w="85" w:type="dxa"/>
          <w:jc w:val="center"/>
        </w:trPr>
        <w:tc>
          <w:tcPr>
            <w:tcW w:w="8686" w:type="dxa"/>
            <w:shd w:val="clear" w:color="auto" w:fill="000000" w:themeFill="text1"/>
          </w:tcPr>
          <w:p w14:paraId="720479E0" w14:textId="209BC3FB" w:rsidR="00DF4B5F" w:rsidRPr="00A82738" w:rsidRDefault="00DF4B5F" w:rsidP="00B81DE6">
            <w:pPr>
              <w:pStyle w:val="Title"/>
              <w:rPr>
                <w:i w:val="0"/>
              </w:rPr>
            </w:pPr>
            <w:r>
              <w:t xml:space="preserve">Event </w:t>
            </w:r>
            <w:r w:rsidR="00EA5B02">
              <w:t>Health and Safety and</w:t>
            </w:r>
            <w:r w:rsidR="00B81DE6">
              <w:t xml:space="preserve"> </w:t>
            </w:r>
            <w:r w:rsidR="00B81DE6">
              <w:br/>
            </w:r>
            <w:r w:rsidR="00EA5B02">
              <w:t>Risk Management Plan</w:t>
            </w:r>
          </w:p>
        </w:tc>
      </w:tr>
      <w:tr w:rsidR="00DF4B5F" w:rsidRPr="00377DC7" w14:paraId="2F3951A3" w14:textId="77777777" w:rsidTr="00B81DE6">
        <w:trPr>
          <w:tblCellSpacing w:w="85" w:type="dxa"/>
          <w:jc w:val="center"/>
        </w:trPr>
        <w:tc>
          <w:tcPr>
            <w:tcW w:w="8686" w:type="dxa"/>
            <w:shd w:val="clear" w:color="auto" w:fill="000000" w:themeFill="text1"/>
          </w:tcPr>
          <w:p w14:paraId="7778DBF4" w14:textId="4996E864" w:rsidR="00DF4B5F" w:rsidRPr="00DF4B5F" w:rsidRDefault="00EE0C09" w:rsidP="00DC75B6">
            <w:pPr>
              <w:pStyle w:val="DocumentTitle"/>
              <w:jc w:val="left"/>
              <w:rPr>
                <w:i/>
              </w:rPr>
            </w:pPr>
            <w:bookmarkStart w:id="0" w:name="nameplan"/>
            <w:r w:rsidRPr="0084401D">
              <w:rPr>
                <w:i/>
                <w:highlight w:val="cyan"/>
              </w:rPr>
              <w:t>Event Name Here</w:t>
            </w:r>
          </w:p>
          <w:p w14:paraId="7E8E2BF5" w14:textId="41FC59E9" w:rsidR="00DF4B5F" w:rsidRPr="00DF4B5F" w:rsidRDefault="00EE0C09" w:rsidP="00DC75B6">
            <w:pPr>
              <w:pStyle w:val="DocumentTitle"/>
              <w:jc w:val="left"/>
              <w:rPr>
                <w:i/>
                <w:sz w:val="40"/>
                <w:szCs w:val="40"/>
              </w:rPr>
            </w:pPr>
            <w:r w:rsidRPr="0084401D">
              <w:rPr>
                <w:i/>
                <w:sz w:val="40"/>
                <w:szCs w:val="40"/>
                <w:highlight w:val="cyan"/>
              </w:rPr>
              <w:t>Day Date Month Year</w:t>
            </w:r>
            <w:r>
              <w:rPr>
                <w:i/>
                <w:sz w:val="40"/>
                <w:szCs w:val="40"/>
              </w:rPr>
              <w:t xml:space="preserve"> </w:t>
            </w:r>
            <w:r w:rsidR="00DF4B5F" w:rsidRPr="00DF4B5F">
              <w:rPr>
                <w:i/>
                <w:sz w:val="40"/>
                <w:szCs w:val="40"/>
              </w:rPr>
              <w:fldChar w:fldCharType="begin"/>
            </w:r>
            <w:r w:rsidR="00DF4B5F" w:rsidRPr="00DF4B5F">
              <w:rPr>
                <w:i/>
                <w:sz w:val="40"/>
                <w:szCs w:val="40"/>
              </w:rPr>
              <w:instrText xml:space="preserve"> FILLIN  "name of management plan - not capitals"  \* MERGEFORMAT </w:instrText>
            </w:r>
            <w:r w:rsidR="00DF4B5F" w:rsidRPr="00DF4B5F">
              <w:rPr>
                <w:i/>
                <w:sz w:val="40"/>
                <w:szCs w:val="40"/>
              </w:rPr>
              <w:fldChar w:fldCharType="end"/>
            </w:r>
            <w:bookmarkEnd w:id="0"/>
            <w:r w:rsidR="00DF4B5F" w:rsidRPr="00DF4B5F">
              <w:rPr>
                <w:i/>
                <w:sz w:val="40"/>
                <w:szCs w:val="40"/>
              </w:rPr>
              <w:fldChar w:fldCharType="begin"/>
            </w:r>
            <w:r w:rsidR="00DF4B5F" w:rsidRPr="00DF4B5F">
              <w:rPr>
                <w:i/>
                <w:sz w:val="40"/>
                <w:szCs w:val="40"/>
              </w:rPr>
              <w:instrText xml:space="preserve"> FILLIN  "name of event"  \* MERGEFORMAT </w:instrText>
            </w:r>
            <w:r w:rsidR="00DF4B5F" w:rsidRPr="00DF4B5F">
              <w:rPr>
                <w:i/>
                <w:sz w:val="40"/>
                <w:szCs w:val="40"/>
              </w:rPr>
              <w:fldChar w:fldCharType="end"/>
            </w:r>
          </w:p>
        </w:tc>
      </w:tr>
      <w:tr w:rsidR="00DF4B5F" w:rsidRPr="00377DC7" w14:paraId="5247E1E6" w14:textId="77777777" w:rsidTr="00B81DE6">
        <w:trPr>
          <w:tblCellSpacing w:w="85" w:type="dxa"/>
          <w:jc w:val="center"/>
        </w:trPr>
        <w:tc>
          <w:tcPr>
            <w:tcW w:w="8686" w:type="dxa"/>
          </w:tcPr>
          <w:p w14:paraId="44FDA8F7" w14:textId="572E0B35" w:rsidR="00DF4B5F" w:rsidRPr="0012336E" w:rsidRDefault="00A46C68" w:rsidP="00DC75B6">
            <w:pPr>
              <w:rPr>
                <w:rFonts w:cs="Arial"/>
                <w:sz w:val="36"/>
                <w:szCs w:val="36"/>
              </w:rPr>
            </w:pPr>
            <w:r w:rsidRPr="00AB0C92">
              <w:rPr>
                <w:rFonts w:cs="Arial"/>
                <w:b/>
              </w:rPr>
              <w:t>Please note</w:t>
            </w:r>
            <w:r w:rsidR="00236CAE" w:rsidRPr="00AB0C92">
              <w:rPr>
                <w:rFonts w:cs="Arial"/>
                <w:b/>
              </w:rPr>
              <w:t>:</w:t>
            </w:r>
            <w:r w:rsidR="00236CAE" w:rsidRPr="0012336E">
              <w:rPr>
                <w:rFonts w:cs="Arial"/>
              </w:rPr>
              <w:t xml:space="preserve"> areas </w:t>
            </w:r>
            <w:r w:rsidR="00236CAE" w:rsidRPr="0012336E">
              <w:rPr>
                <w:rFonts w:cs="Arial"/>
                <w:highlight w:val="cyan"/>
              </w:rPr>
              <w:t>highlighted in blue</w:t>
            </w:r>
            <w:r w:rsidR="00236CAE" w:rsidRPr="0012336E">
              <w:rPr>
                <w:rFonts w:cs="Arial"/>
              </w:rPr>
              <w:t xml:space="preserve"> indicate event specific content that should</w:t>
            </w:r>
            <w:r w:rsidR="00AB0C92">
              <w:rPr>
                <w:rFonts w:cs="Arial"/>
              </w:rPr>
              <w:t xml:space="preserve"> be entered by the event organisers.</w:t>
            </w:r>
            <w:r w:rsidR="00236CAE" w:rsidRPr="0012336E">
              <w:rPr>
                <w:rFonts w:cs="Arial"/>
              </w:rPr>
              <w:t xml:space="preserve"> </w:t>
            </w:r>
            <w:r w:rsidR="00DF4B5F" w:rsidRPr="0012336E">
              <w:rPr>
                <w:rFonts w:cs="Arial"/>
              </w:rPr>
              <w:fldChar w:fldCharType="begin"/>
            </w:r>
            <w:r w:rsidR="00DF4B5F" w:rsidRPr="0012336E">
              <w:rPr>
                <w:rFonts w:cs="Arial"/>
              </w:rPr>
              <w:instrText xml:space="preserve"> FILLIN  "date e.g. January 2013"  \* MERGEFORMAT </w:instrText>
            </w:r>
            <w:r w:rsidR="00DF4B5F" w:rsidRPr="0012336E">
              <w:rPr>
                <w:rFonts w:cs="Arial"/>
              </w:rPr>
              <w:fldChar w:fldCharType="end"/>
            </w:r>
            <w:r w:rsidR="00DF4B5F" w:rsidRPr="0012336E">
              <w:rPr>
                <w:rFonts w:cs="Arial"/>
              </w:rPr>
              <w:fldChar w:fldCharType="begin"/>
            </w:r>
            <w:r w:rsidR="00DF4B5F" w:rsidRPr="0012336E">
              <w:rPr>
                <w:rFonts w:cs="Arial"/>
              </w:rPr>
              <w:instrText xml:space="preserve"> FILLIN  "date of event e.g. Saturday 21 January 2019"  \* MERGEFORMAT </w:instrText>
            </w:r>
            <w:r w:rsidR="00DF4B5F" w:rsidRPr="0012336E">
              <w:rPr>
                <w:rFonts w:cs="Arial"/>
              </w:rPr>
              <w:fldChar w:fldCharType="end"/>
            </w:r>
          </w:p>
        </w:tc>
      </w:tr>
    </w:tbl>
    <w:p w14:paraId="48EF7036" w14:textId="77777777" w:rsidR="00A51887" w:rsidRPr="00691B91" w:rsidRDefault="00A51887" w:rsidP="00691B91">
      <w:pPr>
        <w:spacing w:line="300" w:lineRule="exact"/>
        <w:jc w:val="right"/>
        <w:rPr>
          <w:rFonts w:cs="Arial"/>
          <w:b/>
          <w:sz w:val="36"/>
          <w:szCs w:val="36"/>
        </w:rPr>
      </w:pPr>
    </w:p>
    <w:p w14:paraId="68DC6391" w14:textId="77777777" w:rsidR="00A51887" w:rsidRPr="00691B91" w:rsidRDefault="00A51887" w:rsidP="00691B91">
      <w:pPr>
        <w:spacing w:line="300" w:lineRule="exact"/>
        <w:jc w:val="right"/>
        <w:rPr>
          <w:rFonts w:cs="Arial"/>
          <w:b/>
          <w:sz w:val="36"/>
          <w:szCs w:val="36"/>
        </w:rPr>
      </w:pPr>
    </w:p>
    <w:p w14:paraId="0FCB8081" w14:textId="77777777" w:rsidR="00A51887" w:rsidRPr="00691B91" w:rsidRDefault="00A51887" w:rsidP="00691B91">
      <w:pPr>
        <w:spacing w:line="300" w:lineRule="exact"/>
        <w:jc w:val="right"/>
        <w:rPr>
          <w:rFonts w:cs="Arial"/>
          <w:b/>
          <w:sz w:val="36"/>
          <w:szCs w:val="36"/>
        </w:rPr>
      </w:pPr>
    </w:p>
    <w:p w14:paraId="066F0D80" w14:textId="77777777" w:rsidR="00CB0D8F" w:rsidRPr="00691B91" w:rsidRDefault="00CB0D8F" w:rsidP="00691B91">
      <w:pPr>
        <w:spacing w:line="300" w:lineRule="exact"/>
        <w:jc w:val="right"/>
        <w:rPr>
          <w:rFonts w:cs="Arial"/>
          <w:b/>
          <w:sz w:val="36"/>
          <w:szCs w:val="36"/>
        </w:rPr>
      </w:pPr>
    </w:p>
    <w:p w14:paraId="066F0D84" w14:textId="77777777" w:rsidR="00567705" w:rsidRPr="00691B91" w:rsidRDefault="00567705" w:rsidP="00691B91">
      <w:pPr>
        <w:spacing w:line="300" w:lineRule="exact"/>
        <w:jc w:val="right"/>
        <w:rPr>
          <w:rFonts w:cs="Arial"/>
          <w:b/>
          <w:sz w:val="36"/>
          <w:szCs w:val="36"/>
        </w:rPr>
      </w:pPr>
    </w:p>
    <w:p w14:paraId="066F0D85" w14:textId="77777777" w:rsidR="00567705" w:rsidRPr="00691B91" w:rsidRDefault="00567705" w:rsidP="00691B91">
      <w:pPr>
        <w:spacing w:line="300" w:lineRule="exact"/>
        <w:jc w:val="right"/>
        <w:rPr>
          <w:rFonts w:cs="Arial"/>
          <w:b/>
          <w:sz w:val="36"/>
          <w:szCs w:val="36"/>
        </w:rPr>
      </w:pPr>
    </w:p>
    <w:p w14:paraId="066F0D86" w14:textId="3FC9D66C" w:rsidR="00CB0D8F" w:rsidRPr="00691B91" w:rsidRDefault="00CB0D8F" w:rsidP="00691B91">
      <w:pPr>
        <w:spacing w:line="300" w:lineRule="exact"/>
        <w:rPr>
          <w:rFonts w:cs="Arial"/>
          <w:b/>
          <w:sz w:val="36"/>
          <w:szCs w:val="36"/>
          <w:highlight w:val="yellow"/>
        </w:rPr>
      </w:pPr>
      <w:r w:rsidRPr="00691B91">
        <w:rPr>
          <w:rFonts w:cs="Arial"/>
          <w:b/>
          <w:sz w:val="36"/>
          <w:szCs w:val="36"/>
          <w:highlight w:val="yellow"/>
        </w:rPr>
        <w:br w:type="page"/>
      </w:r>
    </w:p>
    <w:sdt>
      <w:sdtPr>
        <w:rPr>
          <w:rFonts w:eastAsiaTheme="minorHAnsi" w:cs="Arial"/>
          <w:b w:val="0"/>
          <w:color w:val="auto"/>
          <w:sz w:val="22"/>
          <w:szCs w:val="22"/>
          <w:lang w:val="en-AU"/>
        </w:rPr>
        <w:id w:val="1389687120"/>
        <w:docPartObj>
          <w:docPartGallery w:val="Table of Contents"/>
          <w:docPartUnique/>
        </w:docPartObj>
      </w:sdtPr>
      <w:sdtEndPr>
        <w:rPr>
          <w:bCs/>
          <w:noProof/>
        </w:rPr>
      </w:sdtEndPr>
      <w:sdtContent>
        <w:p w14:paraId="066F0D87" w14:textId="39E58C82" w:rsidR="00736253" w:rsidRPr="00545C24" w:rsidRDefault="00BC3BF2" w:rsidP="00691B91">
          <w:pPr>
            <w:pStyle w:val="TOCHeading"/>
            <w:spacing w:line="300" w:lineRule="exact"/>
            <w:rPr>
              <w:rFonts w:cs="Arial"/>
              <w:sz w:val="22"/>
              <w:szCs w:val="22"/>
            </w:rPr>
          </w:pPr>
          <w:r w:rsidRPr="00545C24">
            <w:rPr>
              <w:rFonts w:cs="Arial"/>
              <w:sz w:val="22"/>
              <w:szCs w:val="22"/>
            </w:rPr>
            <w:t xml:space="preserve">Table of </w:t>
          </w:r>
          <w:r w:rsidR="00736253" w:rsidRPr="00545C24">
            <w:rPr>
              <w:rFonts w:cs="Arial"/>
              <w:sz w:val="22"/>
              <w:szCs w:val="22"/>
            </w:rPr>
            <w:t>Contents</w:t>
          </w:r>
        </w:p>
        <w:p w14:paraId="4F034BB7" w14:textId="6033D7A0" w:rsidR="007E58B2" w:rsidRDefault="00736253">
          <w:pPr>
            <w:pStyle w:val="TOC1"/>
            <w:rPr>
              <w:rFonts w:asciiTheme="minorHAnsi" w:hAnsiTheme="minorHAnsi" w:cstheme="minorBidi"/>
              <w:b w:val="0"/>
              <w:sz w:val="22"/>
              <w:lang w:val="en-NZ" w:eastAsia="en-NZ"/>
            </w:rPr>
          </w:pPr>
          <w:r w:rsidRPr="00545C24">
            <w:rPr>
              <w:rFonts w:ascii="Arial" w:hAnsi="Arial" w:cs="Arial"/>
              <w:sz w:val="22"/>
            </w:rPr>
            <w:fldChar w:fldCharType="begin"/>
          </w:r>
          <w:r w:rsidRPr="00545C24">
            <w:rPr>
              <w:rFonts w:ascii="Arial" w:hAnsi="Arial" w:cs="Arial"/>
              <w:sz w:val="22"/>
            </w:rPr>
            <w:instrText xml:space="preserve"> TOC \o "1-3" \h \z \u </w:instrText>
          </w:r>
          <w:r w:rsidRPr="00545C24">
            <w:rPr>
              <w:rFonts w:ascii="Arial" w:hAnsi="Arial" w:cs="Arial"/>
              <w:sz w:val="22"/>
            </w:rPr>
            <w:fldChar w:fldCharType="separate"/>
          </w:r>
          <w:hyperlink w:anchor="_Toc44593040" w:history="1">
            <w:r w:rsidR="007E58B2" w:rsidRPr="00D07ABB">
              <w:rPr>
                <w:rStyle w:val="Hyperlink"/>
                <w:rFonts w:ascii="Arial" w:hAnsi="Arial" w:cs="Arial"/>
              </w:rPr>
              <w:t>Section 1: Event Context</w:t>
            </w:r>
            <w:r w:rsidR="007E58B2">
              <w:rPr>
                <w:webHidden/>
              </w:rPr>
              <w:tab/>
            </w:r>
            <w:r w:rsidR="007E58B2" w:rsidRPr="007E58B2">
              <w:rPr>
                <w:rFonts w:asciiTheme="minorHAnsi" w:hAnsiTheme="minorHAnsi" w:cstheme="minorHAnsi"/>
                <w:webHidden/>
              </w:rPr>
              <w:fldChar w:fldCharType="begin"/>
            </w:r>
            <w:r w:rsidR="007E58B2" w:rsidRPr="007E58B2">
              <w:rPr>
                <w:rFonts w:asciiTheme="minorHAnsi" w:hAnsiTheme="minorHAnsi" w:cstheme="minorHAnsi"/>
                <w:webHidden/>
              </w:rPr>
              <w:instrText xml:space="preserve"> PAGEREF _Toc44593040 \h </w:instrText>
            </w:r>
            <w:r w:rsidR="007E58B2" w:rsidRPr="007E58B2">
              <w:rPr>
                <w:rFonts w:asciiTheme="minorHAnsi" w:hAnsiTheme="minorHAnsi" w:cstheme="minorHAnsi"/>
                <w:webHidden/>
              </w:rPr>
            </w:r>
            <w:r w:rsidR="007E58B2" w:rsidRPr="007E58B2">
              <w:rPr>
                <w:rFonts w:asciiTheme="minorHAnsi" w:hAnsiTheme="minorHAnsi" w:cstheme="minorHAnsi"/>
                <w:webHidden/>
              </w:rPr>
              <w:fldChar w:fldCharType="separate"/>
            </w:r>
            <w:r w:rsidR="007E58B2" w:rsidRPr="007E58B2">
              <w:rPr>
                <w:rFonts w:asciiTheme="minorHAnsi" w:hAnsiTheme="minorHAnsi" w:cstheme="minorHAnsi"/>
                <w:webHidden/>
              </w:rPr>
              <w:t>3</w:t>
            </w:r>
            <w:r w:rsidR="007E58B2" w:rsidRPr="007E58B2">
              <w:rPr>
                <w:rFonts w:asciiTheme="minorHAnsi" w:hAnsiTheme="minorHAnsi" w:cstheme="minorHAnsi"/>
                <w:webHidden/>
              </w:rPr>
              <w:fldChar w:fldCharType="end"/>
            </w:r>
          </w:hyperlink>
        </w:p>
        <w:p w14:paraId="4C7C8A90" w14:textId="19D3EC3E" w:rsidR="007E58B2" w:rsidRDefault="00CB1D05">
          <w:pPr>
            <w:pStyle w:val="TOC2"/>
            <w:tabs>
              <w:tab w:val="right" w:leader="dot" w:pos="9016"/>
            </w:tabs>
            <w:rPr>
              <w:rFonts w:cstheme="minorBidi"/>
              <w:noProof/>
              <w:lang w:val="en-NZ" w:eastAsia="en-NZ"/>
            </w:rPr>
          </w:pPr>
          <w:hyperlink w:anchor="_Toc44593041" w:history="1">
            <w:r w:rsidR="007E58B2" w:rsidRPr="00D07ABB">
              <w:rPr>
                <w:rStyle w:val="Hyperlink"/>
                <w:rFonts w:cs="Arial"/>
                <w:noProof/>
              </w:rPr>
              <w:t>Event introduction and overview</w:t>
            </w:r>
            <w:r w:rsidR="007E58B2">
              <w:rPr>
                <w:noProof/>
                <w:webHidden/>
              </w:rPr>
              <w:tab/>
            </w:r>
            <w:r w:rsidR="007E58B2">
              <w:rPr>
                <w:noProof/>
                <w:webHidden/>
              </w:rPr>
              <w:fldChar w:fldCharType="begin"/>
            </w:r>
            <w:r w:rsidR="007E58B2">
              <w:rPr>
                <w:noProof/>
                <w:webHidden/>
              </w:rPr>
              <w:instrText xml:space="preserve"> PAGEREF _Toc44593041 \h </w:instrText>
            </w:r>
            <w:r w:rsidR="007E58B2">
              <w:rPr>
                <w:noProof/>
                <w:webHidden/>
              </w:rPr>
            </w:r>
            <w:r w:rsidR="007E58B2">
              <w:rPr>
                <w:noProof/>
                <w:webHidden/>
              </w:rPr>
              <w:fldChar w:fldCharType="separate"/>
            </w:r>
            <w:r w:rsidR="007E58B2">
              <w:rPr>
                <w:noProof/>
                <w:webHidden/>
              </w:rPr>
              <w:t>3</w:t>
            </w:r>
            <w:r w:rsidR="007E58B2">
              <w:rPr>
                <w:noProof/>
                <w:webHidden/>
              </w:rPr>
              <w:fldChar w:fldCharType="end"/>
            </w:r>
          </w:hyperlink>
        </w:p>
        <w:p w14:paraId="60DCA368" w14:textId="68423192" w:rsidR="007E58B2" w:rsidRDefault="00CB1D05">
          <w:pPr>
            <w:pStyle w:val="TOC2"/>
            <w:tabs>
              <w:tab w:val="right" w:leader="dot" w:pos="9016"/>
            </w:tabs>
            <w:rPr>
              <w:rFonts w:cstheme="minorBidi"/>
              <w:noProof/>
              <w:lang w:val="en-NZ" w:eastAsia="en-NZ"/>
            </w:rPr>
          </w:pPr>
          <w:hyperlink w:anchor="_Toc44593042" w:history="1">
            <w:r w:rsidR="007E58B2" w:rsidRPr="00D07ABB">
              <w:rPr>
                <w:rStyle w:val="Hyperlink"/>
                <w:rFonts w:cs="Arial"/>
                <w:noProof/>
              </w:rPr>
              <w:t>Aims and objectives for the event</w:t>
            </w:r>
            <w:r w:rsidR="007E58B2">
              <w:rPr>
                <w:noProof/>
                <w:webHidden/>
              </w:rPr>
              <w:tab/>
            </w:r>
            <w:r w:rsidR="007E58B2">
              <w:rPr>
                <w:noProof/>
                <w:webHidden/>
              </w:rPr>
              <w:fldChar w:fldCharType="begin"/>
            </w:r>
            <w:r w:rsidR="007E58B2">
              <w:rPr>
                <w:noProof/>
                <w:webHidden/>
              </w:rPr>
              <w:instrText xml:space="preserve"> PAGEREF _Toc44593042 \h </w:instrText>
            </w:r>
            <w:r w:rsidR="007E58B2">
              <w:rPr>
                <w:noProof/>
                <w:webHidden/>
              </w:rPr>
            </w:r>
            <w:r w:rsidR="007E58B2">
              <w:rPr>
                <w:noProof/>
                <w:webHidden/>
              </w:rPr>
              <w:fldChar w:fldCharType="separate"/>
            </w:r>
            <w:r w:rsidR="007E58B2">
              <w:rPr>
                <w:noProof/>
                <w:webHidden/>
              </w:rPr>
              <w:t>3</w:t>
            </w:r>
            <w:r w:rsidR="007E58B2">
              <w:rPr>
                <w:noProof/>
                <w:webHidden/>
              </w:rPr>
              <w:fldChar w:fldCharType="end"/>
            </w:r>
          </w:hyperlink>
        </w:p>
        <w:p w14:paraId="0B75B89B" w14:textId="5E1CD0EC" w:rsidR="007E58B2" w:rsidRDefault="00CB1D05">
          <w:pPr>
            <w:pStyle w:val="TOC2"/>
            <w:tabs>
              <w:tab w:val="right" w:leader="dot" w:pos="9016"/>
            </w:tabs>
            <w:rPr>
              <w:rFonts w:cstheme="minorBidi"/>
              <w:noProof/>
              <w:lang w:val="en-NZ" w:eastAsia="en-NZ"/>
            </w:rPr>
          </w:pPr>
          <w:hyperlink w:anchor="_Toc44593043" w:history="1">
            <w:r w:rsidR="007E58B2" w:rsidRPr="00D07ABB">
              <w:rPr>
                <w:rStyle w:val="Hyperlink"/>
                <w:rFonts w:cs="Arial"/>
                <w:noProof/>
              </w:rPr>
              <w:t>Event governance and decision making</w:t>
            </w:r>
            <w:r w:rsidR="007E58B2">
              <w:rPr>
                <w:noProof/>
                <w:webHidden/>
              </w:rPr>
              <w:tab/>
            </w:r>
            <w:r w:rsidR="007E58B2">
              <w:rPr>
                <w:noProof/>
                <w:webHidden/>
              </w:rPr>
              <w:fldChar w:fldCharType="begin"/>
            </w:r>
            <w:r w:rsidR="007E58B2">
              <w:rPr>
                <w:noProof/>
                <w:webHidden/>
              </w:rPr>
              <w:instrText xml:space="preserve"> PAGEREF _Toc44593043 \h </w:instrText>
            </w:r>
            <w:r w:rsidR="007E58B2">
              <w:rPr>
                <w:noProof/>
                <w:webHidden/>
              </w:rPr>
            </w:r>
            <w:r w:rsidR="007E58B2">
              <w:rPr>
                <w:noProof/>
                <w:webHidden/>
              </w:rPr>
              <w:fldChar w:fldCharType="separate"/>
            </w:r>
            <w:r w:rsidR="007E58B2">
              <w:rPr>
                <w:noProof/>
                <w:webHidden/>
              </w:rPr>
              <w:t>3</w:t>
            </w:r>
            <w:r w:rsidR="007E58B2">
              <w:rPr>
                <w:noProof/>
                <w:webHidden/>
              </w:rPr>
              <w:fldChar w:fldCharType="end"/>
            </w:r>
          </w:hyperlink>
        </w:p>
        <w:p w14:paraId="3E37D465" w14:textId="78C1BC40" w:rsidR="007E58B2" w:rsidRDefault="00CB1D05">
          <w:pPr>
            <w:pStyle w:val="TOC2"/>
            <w:tabs>
              <w:tab w:val="right" w:leader="dot" w:pos="9016"/>
            </w:tabs>
            <w:rPr>
              <w:rFonts w:cstheme="minorBidi"/>
              <w:noProof/>
              <w:lang w:val="en-NZ" w:eastAsia="en-NZ"/>
            </w:rPr>
          </w:pPr>
          <w:hyperlink w:anchor="_Toc44593044" w:history="1">
            <w:r w:rsidR="007E58B2" w:rsidRPr="00D07ABB">
              <w:rPr>
                <w:rStyle w:val="Hyperlink"/>
                <w:rFonts w:cs="Arial"/>
                <w:noProof/>
              </w:rPr>
              <w:t>Pre-event stakeholder meeting</w:t>
            </w:r>
            <w:r w:rsidR="007E58B2">
              <w:rPr>
                <w:noProof/>
                <w:webHidden/>
              </w:rPr>
              <w:tab/>
            </w:r>
            <w:r w:rsidR="007E58B2">
              <w:rPr>
                <w:noProof/>
                <w:webHidden/>
              </w:rPr>
              <w:fldChar w:fldCharType="begin"/>
            </w:r>
            <w:r w:rsidR="007E58B2">
              <w:rPr>
                <w:noProof/>
                <w:webHidden/>
              </w:rPr>
              <w:instrText xml:space="preserve"> PAGEREF _Toc44593044 \h </w:instrText>
            </w:r>
            <w:r w:rsidR="007E58B2">
              <w:rPr>
                <w:noProof/>
                <w:webHidden/>
              </w:rPr>
            </w:r>
            <w:r w:rsidR="007E58B2">
              <w:rPr>
                <w:noProof/>
                <w:webHidden/>
              </w:rPr>
              <w:fldChar w:fldCharType="separate"/>
            </w:r>
            <w:r w:rsidR="007E58B2">
              <w:rPr>
                <w:noProof/>
                <w:webHidden/>
              </w:rPr>
              <w:t>4</w:t>
            </w:r>
            <w:r w:rsidR="007E58B2">
              <w:rPr>
                <w:noProof/>
                <w:webHidden/>
              </w:rPr>
              <w:fldChar w:fldCharType="end"/>
            </w:r>
          </w:hyperlink>
        </w:p>
        <w:p w14:paraId="7EDC0878" w14:textId="2BB3A112" w:rsidR="007E58B2" w:rsidRDefault="00CB1D05">
          <w:pPr>
            <w:pStyle w:val="TOC2"/>
            <w:tabs>
              <w:tab w:val="right" w:leader="dot" w:pos="9016"/>
            </w:tabs>
            <w:rPr>
              <w:rFonts w:cstheme="minorBidi"/>
              <w:noProof/>
              <w:lang w:val="en-NZ" w:eastAsia="en-NZ"/>
            </w:rPr>
          </w:pPr>
          <w:hyperlink w:anchor="_Toc44593045" w:history="1">
            <w:r w:rsidR="007E58B2" w:rsidRPr="00D07ABB">
              <w:rPr>
                <w:rStyle w:val="Hyperlink"/>
                <w:rFonts w:cs="Arial"/>
                <w:noProof/>
              </w:rPr>
              <w:t>Post event debrief</w:t>
            </w:r>
            <w:r w:rsidR="007E58B2">
              <w:rPr>
                <w:noProof/>
                <w:webHidden/>
              </w:rPr>
              <w:tab/>
            </w:r>
            <w:r w:rsidR="007E58B2">
              <w:rPr>
                <w:noProof/>
                <w:webHidden/>
              </w:rPr>
              <w:fldChar w:fldCharType="begin"/>
            </w:r>
            <w:r w:rsidR="007E58B2">
              <w:rPr>
                <w:noProof/>
                <w:webHidden/>
              </w:rPr>
              <w:instrText xml:space="preserve"> PAGEREF _Toc44593045 \h </w:instrText>
            </w:r>
            <w:r w:rsidR="007E58B2">
              <w:rPr>
                <w:noProof/>
                <w:webHidden/>
              </w:rPr>
            </w:r>
            <w:r w:rsidR="007E58B2">
              <w:rPr>
                <w:noProof/>
                <w:webHidden/>
              </w:rPr>
              <w:fldChar w:fldCharType="separate"/>
            </w:r>
            <w:r w:rsidR="007E58B2">
              <w:rPr>
                <w:noProof/>
                <w:webHidden/>
              </w:rPr>
              <w:t>4</w:t>
            </w:r>
            <w:r w:rsidR="007E58B2">
              <w:rPr>
                <w:noProof/>
                <w:webHidden/>
              </w:rPr>
              <w:fldChar w:fldCharType="end"/>
            </w:r>
          </w:hyperlink>
        </w:p>
        <w:p w14:paraId="5A3DE55E" w14:textId="3F4E0220" w:rsidR="007E58B2" w:rsidRDefault="00CB1D05">
          <w:pPr>
            <w:pStyle w:val="TOC2"/>
            <w:tabs>
              <w:tab w:val="right" w:leader="dot" w:pos="9016"/>
            </w:tabs>
            <w:rPr>
              <w:rFonts w:cstheme="minorBidi"/>
              <w:noProof/>
              <w:lang w:val="en-NZ" w:eastAsia="en-NZ"/>
            </w:rPr>
          </w:pPr>
          <w:hyperlink w:anchor="_Toc44593046" w:history="1">
            <w:r w:rsidR="007E58B2" w:rsidRPr="00D07ABB">
              <w:rPr>
                <w:rStyle w:val="Hyperlink"/>
                <w:rFonts w:cs="Arial"/>
                <w:noProof/>
              </w:rPr>
              <w:t>Conditions of entry</w:t>
            </w:r>
            <w:r w:rsidR="007E58B2">
              <w:rPr>
                <w:noProof/>
                <w:webHidden/>
              </w:rPr>
              <w:tab/>
            </w:r>
            <w:r w:rsidR="007E58B2">
              <w:rPr>
                <w:noProof/>
                <w:webHidden/>
              </w:rPr>
              <w:fldChar w:fldCharType="begin"/>
            </w:r>
            <w:r w:rsidR="007E58B2">
              <w:rPr>
                <w:noProof/>
                <w:webHidden/>
              </w:rPr>
              <w:instrText xml:space="preserve"> PAGEREF _Toc44593046 \h </w:instrText>
            </w:r>
            <w:r w:rsidR="007E58B2">
              <w:rPr>
                <w:noProof/>
                <w:webHidden/>
              </w:rPr>
            </w:r>
            <w:r w:rsidR="007E58B2">
              <w:rPr>
                <w:noProof/>
                <w:webHidden/>
              </w:rPr>
              <w:fldChar w:fldCharType="separate"/>
            </w:r>
            <w:r w:rsidR="007E58B2">
              <w:rPr>
                <w:noProof/>
                <w:webHidden/>
              </w:rPr>
              <w:t>4</w:t>
            </w:r>
            <w:r w:rsidR="007E58B2">
              <w:rPr>
                <w:noProof/>
                <w:webHidden/>
              </w:rPr>
              <w:fldChar w:fldCharType="end"/>
            </w:r>
          </w:hyperlink>
        </w:p>
        <w:p w14:paraId="13953812" w14:textId="3A41A5F5" w:rsidR="007E58B2" w:rsidRDefault="00CB1D05">
          <w:pPr>
            <w:pStyle w:val="TOC2"/>
            <w:tabs>
              <w:tab w:val="right" w:leader="dot" w:pos="9016"/>
            </w:tabs>
            <w:rPr>
              <w:rFonts w:cstheme="minorBidi"/>
              <w:noProof/>
              <w:lang w:val="en-NZ" w:eastAsia="en-NZ"/>
            </w:rPr>
          </w:pPr>
          <w:hyperlink w:anchor="_Toc44593047" w:history="1">
            <w:r w:rsidR="007E58B2" w:rsidRPr="00D07ABB">
              <w:rPr>
                <w:rStyle w:val="Hyperlink"/>
                <w:rFonts w:cs="Arial"/>
                <w:noProof/>
              </w:rPr>
              <w:t>Event site map</w:t>
            </w:r>
            <w:r w:rsidR="007E58B2">
              <w:rPr>
                <w:noProof/>
                <w:webHidden/>
              </w:rPr>
              <w:tab/>
            </w:r>
            <w:r w:rsidR="007E58B2">
              <w:rPr>
                <w:noProof/>
                <w:webHidden/>
              </w:rPr>
              <w:fldChar w:fldCharType="begin"/>
            </w:r>
            <w:r w:rsidR="007E58B2">
              <w:rPr>
                <w:noProof/>
                <w:webHidden/>
              </w:rPr>
              <w:instrText xml:space="preserve"> PAGEREF _Toc44593047 \h </w:instrText>
            </w:r>
            <w:r w:rsidR="007E58B2">
              <w:rPr>
                <w:noProof/>
                <w:webHidden/>
              </w:rPr>
            </w:r>
            <w:r w:rsidR="007E58B2">
              <w:rPr>
                <w:noProof/>
                <w:webHidden/>
              </w:rPr>
              <w:fldChar w:fldCharType="separate"/>
            </w:r>
            <w:r w:rsidR="007E58B2">
              <w:rPr>
                <w:noProof/>
                <w:webHidden/>
              </w:rPr>
              <w:t>4</w:t>
            </w:r>
            <w:r w:rsidR="007E58B2">
              <w:rPr>
                <w:noProof/>
                <w:webHidden/>
              </w:rPr>
              <w:fldChar w:fldCharType="end"/>
            </w:r>
          </w:hyperlink>
        </w:p>
        <w:p w14:paraId="5E94B3C0" w14:textId="4011ADF2" w:rsidR="007E58B2" w:rsidRDefault="00CB1D05">
          <w:pPr>
            <w:pStyle w:val="TOC2"/>
            <w:tabs>
              <w:tab w:val="right" w:leader="dot" w:pos="9016"/>
            </w:tabs>
            <w:rPr>
              <w:rFonts w:cstheme="minorBidi"/>
              <w:noProof/>
              <w:lang w:val="en-NZ" w:eastAsia="en-NZ"/>
            </w:rPr>
          </w:pPr>
          <w:hyperlink w:anchor="_Toc44593048" w:history="1">
            <w:r w:rsidR="007E58B2" w:rsidRPr="00D07ABB">
              <w:rPr>
                <w:rStyle w:val="Hyperlink"/>
                <w:rFonts w:cs="Arial"/>
                <w:noProof/>
              </w:rPr>
              <w:t>Weather and climate information</w:t>
            </w:r>
            <w:r w:rsidR="007E58B2">
              <w:rPr>
                <w:noProof/>
                <w:webHidden/>
              </w:rPr>
              <w:tab/>
            </w:r>
            <w:r w:rsidR="007E58B2">
              <w:rPr>
                <w:noProof/>
                <w:webHidden/>
              </w:rPr>
              <w:fldChar w:fldCharType="begin"/>
            </w:r>
            <w:r w:rsidR="007E58B2">
              <w:rPr>
                <w:noProof/>
                <w:webHidden/>
              </w:rPr>
              <w:instrText xml:space="preserve"> PAGEREF _Toc44593048 \h </w:instrText>
            </w:r>
            <w:r w:rsidR="007E58B2">
              <w:rPr>
                <w:noProof/>
                <w:webHidden/>
              </w:rPr>
            </w:r>
            <w:r w:rsidR="007E58B2">
              <w:rPr>
                <w:noProof/>
                <w:webHidden/>
              </w:rPr>
              <w:fldChar w:fldCharType="separate"/>
            </w:r>
            <w:r w:rsidR="007E58B2">
              <w:rPr>
                <w:noProof/>
                <w:webHidden/>
              </w:rPr>
              <w:t>4</w:t>
            </w:r>
            <w:r w:rsidR="007E58B2">
              <w:rPr>
                <w:noProof/>
                <w:webHidden/>
              </w:rPr>
              <w:fldChar w:fldCharType="end"/>
            </w:r>
          </w:hyperlink>
        </w:p>
        <w:p w14:paraId="09C0A2D9" w14:textId="429BFF03" w:rsidR="007E58B2" w:rsidRDefault="00CB1D05">
          <w:pPr>
            <w:pStyle w:val="TOC2"/>
            <w:tabs>
              <w:tab w:val="right" w:leader="dot" w:pos="9016"/>
            </w:tabs>
            <w:rPr>
              <w:rFonts w:cstheme="minorBidi"/>
              <w:noProof/>
              <w:lang w:val="en-NZ" w:eastAsia="en-NZ"/>
            </w:rPr>
          </w:pPr>
          <w:hyperlink w:anchor="_Toc44593049" w:history="1">
            <w:r w:rsidR="007E58B2" w:rsidRPr="00D07ABB">
              <w:rPr>
                <w:rStyle w:val="Hyperlink"/>
                <w:rFonts w:cs="Arial"/>
                <w:noProof/>
              </w:rPr>
              <w:t>Allocation of staff and volunteers</w:t>
            </w:r>
            <w:r w:rsidR="007E58B2">
              <w:rPr>
                <w:noProof/>
                <w:webHidden/>
              </w:rPr>
              <w:tab/>
            </w:r>
            <w:r w:rsidR="007E58B2">
              <w:rPr>
                <w:noProof/>
                <w:webHidden/>
              </w:rPr>
              <w:fldChar w:fldCharType="begin"/>
            </w:r>
            <w:r w:rsidR="007E58B2">
              <w:rPr>
                <w:noProof/>
                <w:webHidden/>
              </w:rPr>
              <w:instrText xml:space="preserve"> PAGEREF _Toc44593049 \h </w:instrText>
            </w:r>
            <w:r w:rsidR="007E58B2">
              <w:rPr>
                <w:noProof/>
                <w:webHidden/>
              </w:rPr>
            </w:r>
            <w:r w:rsidR="007E58B2">
              <w:rPr>
                <w:noProof/>
                <w:webHidden/>
              </w:rPr>
              <w:fldChar w:fldCharType="separate"/>
            </w:r>
            <w:r w:rsidR="007E58B2">
              <w:rPr>
                <w:noProof/>
                <w:webHidden/>
              </w:rPr>
              <w:t>5</w:t>
            </w:r>
            <w:r w:rsidR="007E58B2">
              <w:rPr>
                <w:noProof/>
                <w:webHidden/>
              </w:rPr>
              <w:fldChar w:fldCharType="end"/>
            </w:r>
          </w:hyperlink>
        </w:p>
        <w:p w14:paraId="3E3406FE" w14:textId="56D6CDCF" w:rsidR="007E58B2" w:rsidRDefault="00CB1D05">
          <w:pPr>
            <w:pStyle w:val="TOC2"/>
            <w:tabs>
              <w:tab w:val="right" w:leader="dot" w:pos="9016"/>
            </w:tabs>
            <w:rPr>
              <w:rFonts w:cstheme="minorBidi"/>
              <w:noProof/>
              <w:lang w:val="en-NZ" w:eastAsia="en-NZ"/>
            </w:rPr>
          </w:pPr>
          <w:hyperlink w:anchor="_Toc44593050" w:history="1">
            <w:r w:rsidR="007E58B2" w:rsidRPr="00D07ABB">
              <w:rPr>
                <w:rStyle w:val="Hyperlink"/>
                <w:rFonts w:cs="Arial"/>
                <w:noProof/>
              </w:rPr>
              <w:t>Onsite medical, first aid, security and safety resources</w:t>
            </w:r>
            <w:r w:rsidR="007E58B2">
              <w:rPr>
                <w:noProof/>
                <w:webHidden/>
              </w:rPr>
              <w:tab/>
            </w:r>
            <w:r w:rsidR="007E58B2">
              <w:rPr>
                <w:noProof/>
                <w:webHidden/>
              </w:rPr>
              <w:fldChar w:fldCharType="begin"/>
            </w:r>
            <w:r w:rsidR="007E58B2">
              <w:rPr>
                <w:noProof/>
                <w:webHidden/>
              </w:rPr>
              <w:instrText xml:space="preserve"> PAGEREF _Toc44593050 \h </w:instrText>
            </w:r>
            <w:r w:rsidR="007E58B2">
              <w:rPr>
                <w:noProof/>
                <w:webHidden/>
              </w:rPr>
            </w:r>
            <w:r w:rsidR="007E58B2">
              <w:rPr>
                <w:noProof/>
                <w:webHidden/>
              </w:rPr>
              <w:fldChar w:fldCharType="separate"/>
            </w:r>
            <w:r w:rsidR="007E58B2">
              <w:rPr>
                <w:noProof/>
                <w:webHidden/>
              </w:rPr>
              <w:t>5</w:t>
            </w:r>
            <w:r w:rsidR="007E58B2">
              <w:rPr>
                <w:noProof/>
                <w:webHidden/>
              </w:rPr>
              <w:fldChar w:fldCharType="end"/>
            </w:r>
          </w:hyperlink>
        </w:p>
        <w:p w14:paraId="6CFD25E6" w14:textId="47296D86" w:rsidR="007E58B2" w:rsidRDefault="00CB1D05">
          <w:pPr>
            <w:pStyle w:val="TOC2"/>
            <w:tabs>
              <w:tab w:val="right" w:leader="dot" w:pos="9016"/>
            </w:tabs>
            <w:rPr>
              <w:rFonts w:cstheme="minorBidi"/>
              <w:noProof/>
              <w:lang w:val="en-NZ" w:eastAsia="en-NZ"/>
            </w:rPr>
          </w:pPr>
          <w:hyperlink w:anchor="_Toc44593051" w:history="1">
            <w:r w:rsidR="007E58B2" w:rsidRPr="00D07ABB">
              <w:rPr>
                <w:rStyle w:val="Hyperlink"/>
                <w:rFonts w:cs="Arial"/>
                <w:noProof/>
              </w:rPr>
              <w:t>Medical facilities and accessing emergency services</w:t>
            </w:r>
            <w:r w:rsidR="007E58B2">
              <w:rPr>
                <w:noProof/>
                <w:webHidden/>
              </w:rPr>
              <w:tab/>
            </w:r>
            <w:r w:rsidR="007E58B2">
              <w:rPr>
                <w:noProof/>
                <w:webHidden/>
              </w:rPr>
              <w:fldChar w:fldCharType="begin"/>
            </w:r>
            <w:r w:rsidR="007E58B2">
              <w:rPr>
                <w:noProof/>
                <w:webHidden/>
              </w:rPr>
              <w:instrText xml:space="preserve"> PAGEREF _Toc44593051 \h </w:instrText>
            </w:r>
            <w:r w:rsidR="007E58B2">
              <w:rPr>
                <w:noProof/>
                <w:webHidden/>
              </w:rPr>
            </w:r>
            <w:r w:rsidR="007E58B2">
              <w:rPr>
                <w:noProof/>
                <w:webHidden/>
              </w:rPr>
              <w:fldChar w:fldCharType="separate"/>
            </w:r>
            <w:r w:rsidR="007E58B2">
              <w:rPr>
                <w:noProof/>
                <w:webHidden/>
              </w:rPr>
              <w:t>5</w:t>
            </w:r>
            <w:r w:rsidR="007E58B2">
              <w:rPr>
                <w:noProof/>
                <w:webHidden/>
              </w:rPr>
              <w:fldChar w:fldCharType="end"/>
            </w:r>
          </w:hyperlink>
        </w:p>
        <w:p w14:paraId="46A3CA69" w14:textId="4FE103DC" w:rsidR="007E58B2" w:rsidRDefault="00CB1D05">
          <w:pPr>
            <w:pStyle w:val="TOC2"/>
            <w:tabs>
              <w:tab w:val="right" w:leader="dot" w:pos="9016"/>
            </w:tabs>
            <w:rPr>
              <w:rFonts w:cstheme="minorBidi"/>
              <w:noProof/>
              <w:lang w:val="en-NZ" w:eastAsia="en-NZ"/>
            </w:rPr>
          </w:pPr>
          <w:hyperlink w:anchor="_Toc44593052" w:history="1">
            <w:r w:rsidR="007E58B2" w:rsidRPr="00D07ABB">
              <w:rPr>
                <w:rStyle w:val="Hyperlink"/>
                <w:rFonts w:cs="Arial"/>
                <w:noProof/>
              </w:rPr>
              <w:t>Initiating emergency response plans</w:t>
            </w:r>
            <w:r w:rsidR="007E58B2">
              <w:rPr>
                <w:noProof/>
                <w:webHidden/>
              </w:rPr>
              <w:tab/>
            </w:r>
            <w:r w:rsidR="007E58B2">
              <w:rPr>
                <w:noProof/>
                <w:webHidden/>
              </w:rPr>
              <w:fldChar w:fldCharType="begin"/>
            </w:r>
            <w:r w:rsidR="007E58B2">
              <w:rPr>
                <w:noProof/>
                <w:webHidden/>
              </w:rPr>
              <w:instrText xml:space="preserve"> PAGEREF _Toc44593052 \h </w:instrText>
            </w:r>
            <w:r w:rsidR="007E58B2">
              <w:rPr>
                <w:noProof/>
                <w:webHidden/>
              </w:rPr>
            </w:r>
            <w:r w:rsidR="007E58B2">
              <w:rPr>
                <w:noProof/>
                <w:webHidden/>
              </w:rPr>
              <w:fldChar w:fldCharType="separate"/>
            </w:r>
            <w:r w:rsidR="007E58B2">
              <w:rPr>
                <w:noProof/>
                <w:webHidden/>
              </w:rPr>
              <w:t>5</w:t>
            </w:r>
            <w:r w:rsidR="007E58B2">
              <w:rPr>
                <w:noProof/>
                <w:webHidden/>
              </w:rPr>
              <w:fldChar w:fldCharType="end"/>
            </w:r>
          </w:hyperlink>
        </w:p>
        <w:p w14:paraId="149900AE" w14:textId="4220D69E" w:rsidR="007E58B2" w:rsidRDefault="00CB1D05">
          <w:pPr>
            <w:pStyle w:val="TOC2"/>
            <w:tabs>
              <w:tab w:val="right" w:leader="dot" w:pos="9016"/>
            </w:tabs>
            <w:rPr>
              <w:rFonts w:cstheme="minorBidi"/>
              <w:noProof/>
              <w:lang w:val="en-NZ" w:eastAsia="en-NZ"/>
            </w:rPr>
          </w:pPr>
          <w:hyperlink w:anchor="_Toc44593053" w:history="1">
            <w:r w:rsidR="007E58B2" w:rsidRPr="00D07ABB">
              <w:rPr>
                <w:rStyle w:val="Hyperlink"/>
                <w:rFonts w:cs="Arial"/>
                <w:noProof/>
              </w:rPr>
              <w:t>Schedule of key stakeholder, role designation and contact information</w:t>
            </w:r>
            <w:r w:rsidR="007E58B2">
              <w:rPr>
                <w:noProof/>
                <w:webHidden/>
              </w:rPr>
              <w:tab/>
            </w:r>
            <w:r w:rsidR="007E58B2">
              <w:rPr>
                <w:noProof/>
                <w:webHidden/>
              </w:rPr>
              <w:fldChar w:fldCharType="begin"/>
            </w:r>
            <w:r w:rsidR="007E58B2">
              <w:rPr>
                <w:noProof/>
                <w:webHidden/>
              </w:rPr>
              <w:instrText xml:space="preserve"> PAGEREF _Toc44593053 \h </w:instrText>
            </w:r>
            <w:r w:rsidR="007E58B2">
              <w:rPr>
                <w:noProof/>
                <w:webHidden/>
              </w:rPr>
            </w:r>
            <w:r w:rsidR="007E58B2">
              <w:rPr>
                <w:noProof/>
                <w:webHidden/>
              </w:rPr>
              <w:fldChar w:fldCharType="separate"/>
            </w:r>
            <w:r w:rsidR="007E58B2">
              <w:rPr>
                <w:noProof/>
                <w:webHidden/>
              </w:rPr>
              <w:t>6</w:t>
            </w:r>
            <w:r w:rsidR="007E58B2">
              <w:rPr>
                <w:noProof/>
                <w:webHidden/>
              </w:rPr>
              <w:fldChar w:fldCharType="end"/>
            </w:r>
          </w:hyperlink>
        </w:p>
        <w:p w14:paraId="4CBBC137" w14:textId="3C7DB70E" w:rsidR="007E58B2" w:rsidRDefault="00CB1D05">
          <w:pPr>
            <w:pStyle w:val="TOC2"/>
            <w:tabs>
              <w:tab w:val="right" w:leader="dot" w:pos="9016"/>
            </w:tabs>
            <w:rPr>
              <w:rFonts w:cstheme="minorBidi"/>
              <w:noProof/>
              <w:lang w:val="en-NZ" w:eastAsia="en-NZ"/>
            </w:rPr>
          </w:pPr>
          <w:hyperlink w:anchor="_Toc44593054" w:history="1">
            <w:r w:rsidR="007E58B2" w:rsidRPr="00D07ABB">
              <w:rPr>
                <w:rStyle w:val="Hyperlink"/>
                <w:rFonts w:cs="Arial"/>
                <w:noProof/>
              </w:rPr>
              <w:t>Event communication overview</w:t>
            </w:r>
            <w:r w:rsidR="007E58B2">
              <w:rPr>
                <w:noProof/>
                <w:webHidden/>
              </w:rPr>
              <w:tab/>
            </w:r>
            <w:r w:rsidR="007E58B2">
              <w:rPr>
                <w:noProof/>
                <w:webHidden/>
              </w:rPr>
              <w:fldChar w:fldCharType="begin"/>
            </w:r>
            <w:r w:rsidR="007E58B2">
              <w:rPr>
                <w:noProof/>
                <w:webHidden/>
              </w:rPr>
              <w:instrText xml:space="preserve"> PAGEREF _Toc44593054 \h </w:instrText>
            </w:r>
            <w:r w:rsidR="007E58B2">
              <w:rPr>
                <w:noProof/>
                <w:webHidden/>
              </w:rPr>
            </w:r>
            <w:r w:rsidR="007E58B2">
              <w:rPr>
                <w:noProof/>
                <w:webHidden/>
              </w:rPr>
              <w:fldChar w:fldCharType="separate"/>
            </w:r>
            <w:r w:rsidR="007E58B2">
              <w:rPr>
                <w:noProof/>
                <w:webHidden/>
              </w:rPr>
              <w:t>7</w:t>
            </w:r>
            <w:r w:rsidR="007E58B2">
              <w:rPr>
                <w:noProof/>
                <w:webHidden/>
              </w:rPr>
              <w:fldChar w:fldCharType="end"/>
            </w:r>
          </w:hyperlink>
        </w:p>
        <w:p w14:paraId="59F0490D" w14:textId="70FABD6F" w:rsidR="007E58B2" w:rsidRDefault="00CB1D05">
          <w:pPr>
            <w:pStyle w:val="TOC1"/>
            <w:rPr>
              <w:rFonts w:asciiTheme="minorHAnsi" w:hAnsiTheme="minorHAnsi" w:cstheme="minorBidi"/>
              <w:b w:val="0"/>
              <w:sz w:val="22"/>
              <w:lang w:val="en-NZ" w:eastAsia="en-NZ"/>
            </w:rPr>
          </w:pPr>
          <w:hyperlink w:anchor="_Toc44593055" w:history="1">
            <w:r w:rsidR="007E58B2" w:rsidRPr="00D07ABB">
              <w:rPr>
                <w:rStyle w:val="Hyperlink"/>
                <w:rFonts w:ascii="Arial" w:hAnsi="Arial" w:cs="Arial"/>
              </w:rPr>
              <w:t>Section 2: Event Risk Assessment Hazard ID Risk Register</w:t>
            </w:r>
            <w:r w:rsidR="007E58B2">
              <w:rPr>
                <w:webHidden/>
              </w:rPr>
              <w:tab/>
            </w:r>
            <w:r w:rsidR="007E58B2" w:rsidRPr="007E58B2">
              <w:rPr>
                <w:rFonts w:asciiTheme="minorHAnsi" w:hAnsiTheme="minorHAnsi" w:cstheme="minorHAnsi"/>
                <w:webHidden/>
              </w:rPr>
              <w:fldChar w:fldCharType="begin"/>
            </w:r>
            <w:r w:rsidR="007E58B2" w:rsidRPr="007E58B2">
              <w:rPr>
                <w:rFonts w:asciiTheme="minorHAnsi" w:hAnsiTheme="minorHAnsi" w:cstheme="minorHAnsi"/>
                <w:webHidden/>
              </w:rPr>
              <w:instrText xml:space="preserve"> PAGEREF _Toc44593055 \h </w:instrText>
            </w:r>
            <w:r w:rsidR="007E58B2" w:rsidRPr="007E58B2">
              <w:rPr>
                <w:rFonts w:asciiTheme="minorHAnsi" w:hAnsiTheme="minorHAnsi" w:cstheme="minorHAnsi"/>
                <w:webHidden/>
              </w:rPr>
            </w:r>
            <w:r w:rsidR="007E58B2" w:rsidRPr="007E58B2">
              <w:rPr>
                <w:rFonts w:asciiTheme="minorHAnsi" w:hAnsiTheme="minorHAnsi" w:cstheme="minorHAnsi"/>
                <w:webHidden/>
              </w:rPr>
              <w:fldChar w:fldCharType="separate"/>
            </w:r>
            <w:r w:rsidR="007E58B2" w:rsidRPr="007E58B2">
              <w:rPr>
                <w:rFonts w:asciiTheme="minorHAnsi" w:hAnsiTheme="minorHAnsi" w:cstheme="minorHAnsi"/>
                <w:webHidden/>
              </w:rPr>
              <w:t>8</w:t>
            </w:r>
            <w:r w:rsidR="007E58B2" w:rsidRPr="007E58B2">
              <w:rPr>
                <w:rFonts w:asciiTheme="minorHAnsi" w:hAnsiTheme="minorHAnsi" w:cstheme="minorHAnsi"/>
                <w:webHidden/>
              </w:rPr>
              <w:fldChar w:fldCharType="end"/>
            </w:r>
          </w:hyperlink>
        </w:p>
        <w:p w14:paraId="722F4B0A" w14:textId="1761F25C" w:rsidR="007E58B2" w:rsidRDefault="00CB1D05">
          <w:pPr>
            <w:pStyle w:val="TOC2"/>
            <w:tabs>
              <w:tab w:val="right" w:leader="dot" w:pos="9016"/>
            </w:tabs>
            <w:rPr>
              <w:rFonts w:cstheme="minorBidi"/>
              <w:noProof/>
              <w:lang w:val="en-NZ" w:eastAsia="en-NZ"/>
            </w:rPr>
          </w:pPr>
          <w:hyperlink w:anchor="_Toc44593056" w:history="1">
            <w:r w:rsidR="007E58B2" w:rsidRPr="00D07ABB">
              <w:rPr>
                <w:rStyle w:val="Hyperlink"/>
                <w:rFonts w:cs="Arial"/>
                <w:noProof/>
              </w:rPr>
              <w:t>Risk Assessment</w:t>
            </w:r>
            <w:r w:rsidR="007E58B2">
              <w:rPr>
                <w:noProof/>
                <w:webHidden/>
              </w:rPr>
              <w:tab/>
            </w:r>
            <w:r w:rsidR="007E58B2">
              <w:rPr>
                <w:noProof/>
                <w:webHidden/>
              </w:rPr>
              <w:fldChar w:fldCharType="begin"/>
            </w:r>
            <w:r w:rsidR="007E58B2">
              <w:rPr>
                <w:noProof/>
                <w:webHidden/>
              </w:rPr>
              <w:instrText xml:space="preserve"> PAGEREF _Toc44593056 \h </w:instrText>
            </w:r>
            <w:r w:rsidR="007E58B2">
              <w:rPr>
                <w:noProof/>
                <w:webHidden/>
              </w:rPr>
            </w:r>
            <w:r w:rsidR="007E58B2">
              <w:rPr>
                <w:noProof/>
                <w:webHidden/>
              </w:rPr>
              <w:fldChar w:fldCharType="separate"/>
            </w:r>
            <w:r w:rsidR="007E58B2">
              <w:rPr>
                <w:noProof/>
                <w:webHidden/>
              </w:rPr>
              <w:t>8</w:t>
            </w:r>
            <w:r w:rsidR="007E58B2">
              <w:rPr>
                <w:noProof/>
                <w:webHidden/>
              </w:rPr>
              <w:fldChar w:fldCharType="end"/>
            </w:r>
          </w:hyperlink>
        </w:p>
        <w:p w14:paraId="1B5EBE3D" w14:textId="02675061" w:rsidR="007E58B2" w:rsidRDefault="00CB1D05">
          <w:pPr>
            <w:pStyle w:val="TOC2"/>
            <w:tabs>
              <w:tab w:val="right" w:leader="dot" w:pos="9016"/>
            </w:tabs>
            <w:rPr>
              <w:rFonts w:cstheme="minorBidi"/>
              <w:noProof/>
              <w:lang w:val="en-NZ" w:eastAsia="en-NZ"/>
            </w:rPr>
          </w:pPr>
          <w:hyperlink w:anchor="_Toc44593057" w:history="1">
            <w:r w:rsidR="007E58B2" w:rsidRPr="00D07ABB">
              <w:rPr>
                <w:rStyle w:val="Hyperlink"/>
                <w:rFonts w:cs="Arial"/>
                <w:noProof/>
              </w:rPr>
              <w:t>Hazard ID Risk Register</w:t>
            </w:r>
            <w:r w:rsidR="007E58B2">
              <w:rPr>
                <w:noProof/>
                <w:webHidden/>
              </w:rPr>
              <w:tab/>
            </w:r>
            <w:r w:rsidR="007E58B2">
              <w:rPr>
                <w:noProof/>
                <w:webHidden/>
              </w:rPr>
              <w:fldChar w:fldCharType="begin"/>
            </w:r>
            <w:r w:rsidR="007E58B2">
              <w:rPr>
                <w:noProof/>
                <w:webHidden/>
              </w:rPr>
              <w:instrText xml:space="preserve"> PAGEREF _Toc44593057 \h </w:instrText>
            </w:r>
            <w:r w:rsidR="007E58B2">
              <w:rPr>
                <w:noProof/>
                <w:webHidden/>
              </w:rPr>
            </w:r>
            <w:r w:rsidR="007E58B2">
              <w:rPr>
                <w:noProof/>
                <w:webHidden/>
              </w:rPr>
              <w:fldChar w:fldCharType="separate"/>
            </w:r>
            <w:r w:rsidR="007E58B2">
              <w:rPr>
                <w:noProof/>
                <w:webHidden/>
              </w:rPr>
              <w:t>9</w:t>
            </w:r>
            <w:r w:rsidR="007E58B2">
              <w:rPr>
                <w:noProof/>
                <w:webHidden/>
              </w:rPr>
              <w:fldChar w:fldCharType="end"/>
            </w:r>
          </w:hyperlink>
        </w:p>
        <w:p w14:paraId="1CB4EA87" w14:textId="20A7E706" w:rsidR="007E58B2" w:rsidRDefault="00CB1D05">
          <w:pPr>
            <w:pStyle w:val="TOC1"/>
            <w:rPr>
              <w:rFonts w:asciiTheme="minorHAnsi" w:hAnsiTheme="minorHAnsi" w:cstheme="minorBidi"/>
              <w:b w:val="0"/>
              <w:sz w:val="22"/>
              <w:lang w:val="en-NZ" w:eastAsia="en-NZ"/>
            </w:rPr>
          </w:pPr>
          <w:hyperlink w:anchor="_Toc44593058" w:history="1">
            <w:r w:rsidR="007E58B2" w:rsidRPr="00D07ABB">
              <w:rPr>
                <w:rStyle w:val="Hyperlink"/>
                <w:rFonts w:ascii="Arial" w:hAnsi="Arial" w:cs="Arial"/>
              </w:rPr>
              <w:t>Section 3: Inductions &amp; Incidents</w:t>
            </w:r>
            <w:r w:rsidR="007E58B2">
              <w:rPr>
                <w:webHidden/>
              </w:rPr>
              <w:tab/>
            </w:r>
            <w:r w:rsidR="007E58B2" w:rsidRPr="007E58B2">
              <w:rPr>
                <w:rFonts w:asciiTheme="minorHAnsi" w:hAnsiTheme="minorHAnsi" w:cstheme="minorHAnsi"/>
                <w:webHidden/>
              </w:rPr>
              <w:fldChar w:fldCharType="begin"/>
            </w:r>
            <w:r w:rsidR="007E58B2" w:rsidRPr="007E58B2">
              <w:rPr>
                <w:rFonts w:asciiTheme="minorHAnsi" w:hAnsiTheme="minorHAnsi" w:cstheme="minorHAnsi"/>
                <w:webHidden/>
              </w:rPr>
              <w:instrText xml:space="preserve"> PAGEREF _Toc44593058 \h </w:instrText>
            </w:r>
            <w:r w:rsidR="007E58B2" w:rsidRPr="007E58B2">
              <w:rPr>
                <w:rFonts w:asciiTheme="minorHAnsi" w:hAnsiTheme="minorHAnsi" w:cstheme="minorHAnsi"/>
                <w:webHidden/>
              </w:rPr>
            </w:r>
            <w:r w:rsidR="007E58B2" w:rsidRPr="007E58B2">
              <w:rPr>
                <w:rFonts w:asciiTheme="minorHAnsi" w:hAnsiTheme="minorHAnsi" w:cstheme="minorHAnsi"/>
                <w:webHidden/>
              </w:rPr>
              <w:fldChar w:fldCharType="separate"/>
            </w:r>
            <w:r w:rsidR="007E58B2" w:rsidRPr="007E58B2">
              <w:rPr>
                <w:rFonts w:asciiTheme="minorHAnsi" w:hAnsiTheme="minorHAnsi" w:cstheme="minorHAnsi"/>
                <w:webHidden/>
              </w:rPr>
              <w:t>10</w:t>
            </w:r>
            <w:r w:rsidR="007E58B2" w:rsidRPr="007E58B2">
              <w:rPr>
                <w:rFonts w:asciiTheme="minorHAnsi" w:hAnsiTheme="minorHAnsi" w:cstheme="minorHAnsi"/>
                <w:webHidden/>
              </w:rPr>
              <w:fldChar w:fldCharType="end"/>
            </w:r>
          </w:hyperlink>
        </w:p>
        <w:p w14:paraId="6395F1A4" w14:textId="4470305C" w:rsidR="007E58B2" w:rsidRDefault="00CB1D05">
          <w:pPr>
            <w:pStyle w:val="TOC2"/>
            <w:tabs>
              <w:tab w:val="right" w:leader="dot" w:pos="9016"/>
            </w:tabs>
            <w:rPr>
              <w:rFonts w:cstheme="minorBidi"/>
              <w:noProof/>
              <w:lang w:val="en-NZ" w:eastAsia="en-NZ"/>
            </w:rPr>
          </w:pPr>
          <w:hyperlink w:anchor="_Toc44593059" w:history="1">
            <w:r w:rsidR="007E58B2" w:rsidRPr="00D07ABB">
              <w:rPr>
                <w:rStyle w:val="Hyperlink"/>
                <w:rFonts w:cs="Arial"/>
                <w:noProof/>
              </w:rPr>
              <w:t>Incident Log</w:t>
            </w:r>
            <w:r w:rsidR="007E58B2">
              <w:rPr>
                <w:noProof/>
                <w:webHidden/>
              </w:rPr>
              <w:tab/>
            </w:r>
            <w:r w:rsidR="007E58B2">
              <w:rPr>
                <w:noProof/>
                <w:webHidden/>
              </w:rPr>
              <w:fldChar w:fldCharType="begin"/>
            </w:r>
            <w:r w:rsidR="007E58B2">
              <w:rPr>
                <w:noProof/>
                <w:webHidden/>
              </w:rPr>
              <w:instrText xml:space="preserve"> PAGEREF _Toc44593059 \h </w:instrText>
            </w:r>
            <w:r w:rsidR="007E58B2">
              <w:rPr>
                <w:noProof/>
                <w:webHidden/>
              </w:rPr>
            </w:r>
            <w:r w:rsidR="007E58B2">
              <w:rPr>
                <w:noProof/>
                <w:webHidden/>
              </w:rPr>
              <w:fldChar w:fldCharType="separate"/>
            </w:r>
            <w:r w:rsidR="007E58B2">
              <w:rPr>
                <w:noProof/>
                <w:webHidden/>
              </w:rPr>
              <w:t>10</w:t>
            </w:r>
            <w:r w:rsidR="007E58B2">
              <w:rPr>
                <w:noProof/>
                <w:webHidden/>
              </w:rPr>
              <w:fldChar w:fldCharType="end"/>
            </w:r>
          </w:hyperlink>
        </w:p>
        <w:p w14:paraId="0A640E0D" w14:textId="73D7ABA4" w:rsidR="007E58B2" w:rsidRDefault="00CB1D05">
          <w:pPr>
            <w:pStyle w:val="TOC2"/>
            <w:tabs>
              <w:tab w:val="right" w:leader="dot" w:pos="9016"/>
            </w:tabs>
            <w:rPr>
              <w:rFonts w:cstheme="minorBidi"/>
              <w:noProof/>
              <w:lang w:val="en-NZ" w:eastAsia="en-NZ"/>
            </w:rPr>
          </w:pPr>
          <w:hyperlink w:anchor="_Toc44593060" w:history="1">
            <w:r w:rsidR="007E58B2" w:rsidRPr="00D07ABB">
              <w:rPr>
                <w:rStyle w:val="Hyperlink"/>
                <w:rFonts w:cs="Arial"/>
                <w:noProof/>
              </w:rPr>
              <w:t>Induction Checklist</w:t>
            </w:r>
            <w:r w:rsidR="007E58B2">
              <w:rPr>
                <w:noProof/>
                <w:webHidden/>
              </w:rPr>
              <w:tab/>
            </w:r>
            <w:r w:rsidR="007E58B2">
              <w:rPr>
                <w:noProof/>
                <w:webHidden/>
              </w:rPr>
              <w:fldChar w:fldCharType="begin"/>
            </w:r>
            <w:r w:rsidR="007E58B2">
              <w:rPr>
                <w:noProof/>
                <w:webHidden/>
              </w:rPr>
              <w:instrText xml:space="preserve"> PAGEREF _Toc44593060 \h </w:instrText>
            </w:r>
            <w:r w:rsidR="007E58B2">
              <w:rPr>
                <w:noProof/>
                <w:webHidden/>
              </w:rPr>
            </w:r>
            <w:r w:rsidR="007E58B2">
              <w:rPr>
                <w:noProof/>
                <w:webHidden/>
              </w:rPr>
              <w:fldChar w:fldCharType="separate"/>
            </w:r>
            <w:r w:rsidR="007E58B2">
              <w:rPr>
                <w:noProof/>
                <w:webHidden/>
              </w:rPr>
              <w:t>11</w:t>
            </w:r>
            <w:r w:rsidR="007E58B2">
              <w:rPr>
                <w:noProof/>
                <w:webHidden/>
              </w:rPr>
              <w:fldChar w:fldCharType="end"/>
            </w:r>
          </w:hyperlink>
        </w:p>
        <w:p w14:paraId="066F0DB6" w14:textId="475CD279" w:rsidR="00C82590" w:rsidRPr="00691B91" w:rsidRDefault="00736253" w:rsidP="00691B91">
          <w:pPr>
            <w:spacing w:line="300" w:lineRule="exact"/>
            <w:rPr>
              <w:rFonts w:cs="Arial"/>
            </w:rPr>
          </w:pPr>
          <w:r w:rsidRPr="00545C24">
            <w:rPr>
              <w:rFonts w:cs="Arial"/>
              <w:b/>
              <w:bCs/>
              <w:noProof/>
            </w:rPr>
            <w:fldChar w:fldCharType="end"/>
          </w:r>
        </w:p>
      </w:sdtContent>
    </w:sdt>
    <w:p w14:paraId="066F0DB7" w14:textId="209CD58A" w:rsidR="00563BA1" w:rsidRPr="00691B91" w:rsidRDefault="00563BA1" w:rsidP="00691B91">
      <w:pPr>
        <w:spacing w:line="300" w:lineRule="exact"/>
        <w:rPr>
          <w:rFonts w:eastAsiaTheme="majorEastAsia" w:cs="Arial"/>
          <w:b/>
          <w:color w:val="000000" w:themeColor="text1"/>
          <w:sz w:val="32"/>
          <w:szCs w:val="32"/>
        </w:rPr>
      </w:pPr>
      <w:r w:rsidRPr="00691B91">
        <w:rPr>
          <w:rFonts w:cs="Arial"/>
        </w:rPr>
        <w:br w:type="page"/>
      </w:r>
    </w:p>
    <w:p w14:paraId="066F0DB8" w14:textId="77777777" w:rsidR="004F14DA" w:rsidRPr="00B81DE6" w:rsidRDefault="004F14DA" w:rsidP="00B81DE6">
      <w:pPr>
        <w:pStyle w:val="Heading1"/>
      </w:pPr>
      <w:bookmarkStart w:id="1" w:name="_Toc44593040"/>
      <w:r w:rsidRPr="00691B91">
        <w:lastRenderedPageBreak/>
        <w:t>Section 1: Event Context</w:t>
      </w:r>
      <w:bookmarkEnd w:id="1"/>
    </w:p>
    <w:p w14:paraId="066F0DBA" w14:textId="77777777" w:rsidR="004F14DA" w:rsidRPr="00B81DE6" w:rsidRDefault="004F14DA" w:rsidP="00B81DE6">
      <w:pPr>
        <w:pStyle w:val="Heading2"/>
      </w:pPr>
      <w:bookmarkStart w:id="2" w:name="_Toc44593041"/>
      <w:r w:rsidRPr="00926622">
        <w:t>Event introduction and overview</w:t>
      </w:r>
      <w:bookmarkEnd w:id="2"/>
    </w:p>
    <w:p w14:paraId="066F0DBD" w14:textId="2633C776" w:rsidR="004F14DA" w:rsidRPr="00926622" w:rsidRDefault="0084401D" w:rsidP="00691B91">
      <w:pPr>
        <w:spacing w:line="300" w:lineRule="exact"/>
        <w:rPr>
          <w:rFonts w:cs="Arial"/>
        </w:rPr>
      </w:pPr>
      <w:r w:rsidRPr="0084401D">
        <w:rPr>
          <w:rFonts w:cs="Arial"/>
          <w:highlight w:val="cyan"/>
        </w:rPr>
        <w:t>Insert basic event information, including the name of the event</w:t>
      </w:r>
      <w:r>
        <w:rPr>
          <w:rFonts w:cs="Arial"/>
          <w:highlight w:val="cyan"/>
        </w:rPr>
        <w:t>,</w:t>
      </w:r>
      <w:r w:rsidRPr="0084401D">
        <w:rPr>
          <w:rFonts w:cs="Arial"/>
          <w:highlight w:val="cyan"/>
        </w:rPr>
        <w:t xml:space="preserve"> the date</w:t>
      </w:r>
      <w:r>
        <w:rPr>
          <w:rFonts w:cs="Arial"/>
          <w:highlight w:val="cyan"/>
        </w:rPr>
        <w:t>,</w:t>
      </w:r>
      <w:r w:rsidRPr="0084401D">
        <w:rPr>
          <w:rFonts w:cs="Arial"/>
          <w:highlight w:val="cyan"/>
        </w:rPr>
        <w:t xml:space="preserve"> venue</w:t>
      </w:r>
      <w:r>
        <w:rPr>
          <w:rFonts w:cs="Arial"/>
          <w:highlight w:val="cyan"/>
        </w:rPr>
        <w:t>(s),</w:t>
      </w:r>
      <w:r w:rsidRPr="0084401D">
        <w:rPr>
          <w:rFonts w:cs="Arial"/>
          <w:highlight w:val="cyan"/>
        </w:rPr>
        <w:t xml:space="preserve"> brief history</w:t>
      </w:r>
      <w:r>
        <w:rPr>
          <w:rFonts w:cs="Arial"/>
          <w:highlight w:val="cyan"/>
        </w:rPr>
        <w:t>,</w:t>
      </w:r>
      <w:r w:rsidRPr="0084401D">
        <w:rPr>
          <w:rFonts w:cs="Arial"/>
          <w:highlight w:val="cyan"/>
        </w:rPr>
        <w:t xml:space="preserve"> expected participants</w:t>
      </w:r>
      <w:r>
        <w:rPr>
          <w:rFonts w:cs="Arial"/>
          <w:highlight w:val="cyan"/>
        </w:rPr>
        <w:t>,</w:t>
      </w:r>
      <w:r w:rsidRPr="0084401D">
        <w:rPr>
          <w:rFonts w:cs="Arial"/>
          <w:highlight w:val="cyan"/>
        </w:rPr>
        <w:t xml:space="preserve"> expected spectators</w:t>
      </w:r>
      <w:r>
        <w:rPr>
          <w:rFonts w:cs="Arial"/>
          <w:highlight w:val="cyan"/>
        </w:rPr>
        <w:t>,</w:t>
      </w:r>
      <w:r w:rsidRPr="0084401D">
        <w:rPr>
          <w:rFonts w:cs="Arial"/>
          <w:highlight w:val="cyan"/>
        </w:rPr>
        <w:t xml:space="preserve"> and expected media interest </w:t>
      </w:r>
      <w:r w:rsidR="00DA70ED">
        <w:rPr>
          <w:rFonts w:cs="Arial"/>
          <w:highlight w:val="cyan"/>
        </w:rPr>
        <w:t xml:space="preserve">(if any) </w:t>
      </w:r>
      <w:r w:rsidRPr="0084401D">
        <w:rPr>
          <w:rFonts w:cs="Arial"/>
          <w:highlight w:val="cyan"/>
        </w:rPr>
        <w:t>etc.</w:t>
      </w:r>
    </w:p>
    <w:p w14:paraId="066F0DC1" w14:textId="77777777" w:rsidR="004F14DA" w:rsidRPr="00B81DE6" w:rsidRDefault="004F14DA" w:rsidP="00B81DE6">
      <w:pPr>
        <w:pStyle w:val="Heading2"/>
      </w:pPr>
      <w:bookmarkStart w:id="3" w:name="_Toc44593042"/>
      <w:r w:rsidRPr="00926622">
        <w:t>Aims and objectives for the event</w:t>
      </w:r>
      <w:bookmarkEnd w:id="3"/>
    </w:p>
    <w:p w14:paraId="6B0DE5A2" w14:textId="3D2DD0A9" w:rsidR="00926622" w:rsidRPr="00926622" w:rsidRDefault="0084401D" w:rsidP="00691B91">
      <w:pPr>
        <w:spacing w:line="300" w:lineRule="exact"/>
        <w:rPr>
          <w:rFonts w:cs="Arial"/>
        </w:rPr>
      </w:pPr>
      <w:r w:rsidRPr="0084401D">
        <w:rPr>
          <w:rFonts w:cs="Arial"/>
          <w:highlight w:val="cyan"/>
        </w:rPr>
        <w:t>Insert the aims and objectives for the event. How will you determine if the event has been successful?</w:t>
      </w:r>
      <w:r w:rsidRPr="0084401D">
        <w:rPr>
          <w:rFonts w:cs="Arial"/>
        </w:rPr>
        <w:t xml:space="preserve"> </w:t>
      </w:r>
    </w:p>
    <w:p w14:paraId="243DC17A" w14:textId="32BF401F" w:rsidR="008026F9" w:rsidRPr="00926622" w:rsidRDefault="004F14DA" w:rsidP="00B81DE6">
      <w:pPr>
        <w:pStyle w:val="Heading2"/>
      </w:pPr>
      <w:bookmarkStart w:id="4" w:name="_Toc44593043"/>
      <w:r w:rsidRPr="00926622">
        <w:t>Event governance and decision making</w:t>
      </w:r>
      <w:bookmarkEnd w:id="4"/>
    </w:p>
    <w:p w14:paraId="2BE5807B" w14:textId="4BAF2D5D" w:rsidR="0084401D" w:rsidRDefault="0084401D" w:rsidP="0084401D">
      <w:pPr>
        <w:spacing w:line="300" w:lineRule="exact"/>
        <w:rPr>
          <w:rFonts w:cs="Arial"/>
        </w:rPr>
      </w:pPr>
      <w:r w:rsidRPr="0084401D">
        <w:rPr>
          <w:rFonts w:cs="Arial"/>
          <w:highlight w:val="cyan"/>
        </w:rPr>
        <w:t>Insert a diagram or description of how the event is governed, and how key decisions are made. Include a schedule of any event management committees</w:t>
      </w:r>
      <w:r>
        <w:rPr>
          <w:rFonts w:cs="Arial"/>
          <w:highlight w:val="cyan"/>
        </w:rPr>
        <w:t>,</w:t>
      </w:r>
      <w:r w:rsidRPr="0084401D">
        <w:rPr>
          <w:rFonts w:cs="Arial"/>
          <w:highlight w:val="cyan"/>
        </w:rPr>
        <w:t xml:space="preserve"> safety committees</w:t>
      </w:r>
      <w:r>
        <w:rPr>
          <w:rFonts w:cs="Arial"/>
          <w:highlight w:val="cyan"/>
        </w:rPr>
        <w:t xml:space="preserve">, </w:t>
      </w:r>
      <w:r w:rsidRPr="4BAF2D5D">
        <w:rPr>
          <w:rFonts w:eastAsia="Arial" w:cs="Arial"/>
          <w:highlight w:val="cyan"/>
        </w:rPr>
        <w:t xml:space="preserve">technical </w:t>
      </w:r>
      <w:proofErr w:type="gramStart"/>
      <w:r w:rsidRPr="4BAF2D5D">
        <w:rPr>
          <w:rFonts w:eastAsia="Arial" w:cs="Arial"/>
          <w:highlight w:val="cyan"/>
        </w:rPr>
        <w:t>panels</w:t>
      </w:r>
      <w:r w:rsidR="4BAF2D5D" w:rsidRPr="4BAF2D5D">
        <w:rPr>
          <w:rFonts w:eastAsia="Arial" w:cs="Arial"/>
          <w:highlight w:val="cyan"/>
        </w:rPr>
        <w:t xml:space="preserve"> </w:t>
      </w:r>
      <w:r w:rsidRPr="0084401D">
        <w:rPr>
          <w:rFonts w:cs="Arial"/>
          <w:highlight w:val="cyan"/>
        </w:rPr>
        <w:t xml:space="preserve"> and</w:t>
      </w:r>
      <w:proofErr w:type="gramEnd"/>
      <w:r w:rsidRPr="0084401D">
        <w:rPr>
          <w:rFonts w:cs="Arial"/>
          <w:highlight w:val="cyan"/>
        </w:rPr>
        <w:t xml:space="preserve"> show how these groups interact.</w:t>
      </w:r>
      <w:r w:rsidRPr="0084401D">
        <w:rPr>
          <w:rFonts w:cs="Arial"/>
        </w:rPr>
        <w:t xml:space="preserve"> </w:t>
      </w:r>
    </w:p>
    <w:p w14:paraId="7FABFC30" w14:textId="6D518934" w:rsidR="0084401D" w:rsidRPr="00B81DE6" w:rsidRDefault="00BF23FD" w:rsidP="00B81DE6">
      <w:pPr>
        <w:pStyle w:val="Heading3"/>
      </w:pPr>
      <w:r w:rsidRPr="00DA70ED">
        <w:t>Example -</w:t>
      </w:r>
      <w:r w:rsidR="0084401D" w:rsidRPr="00DA70ED">
        <w:t xml:space="preserve"> Whangarei Christmas Festival</w:t>
      </w:r>
    </w:p>
    <w:p w14:paraId="3C77B357" w14:textId="4A88BE63" w:rsidR="008026F9" w:rsidRDefault="008026F9" w:rsidP="008026F9">
      <w:r>
        <w:rPr>
          <w:noProof/>
        </w:rPr>
        <mc:AlternateContent>
          <mc:Choice Requires="wps">
            <w:drawing>
              <wp:anchor distT="0" distB="0" distL="114300" distR="114300" simplePos="0" relativeHeight="251661312" behindDoc="0" locked="0" layoutInCell="1" allowOverlap="1" wp14:anchorId="25F29866" wp14:editId="149632C3">
                <wp:simplePos x="0" y="0"/>
                <wp:positionH relativeFrom="column">
                  <wp:posOffset>792480</wp:posOffset>
                </wp:positionH>
                <wp:positionV relativeFrom="paragraph">
                  <wp:posOffset>107315</wp:posOffset>
                </wp:positionV>
                <wp:extent cx="43053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01C62"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pt,8.45pt" to="401.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" strokecolor="#ffd966 [1943]" strokeweight=".5pt">
                <v:stroke joinstyle="miter"/>
              </v:line>
            </w:pict>
          </mc:Fallback>
        </mc:AlternateContent>
      </w:r>
      <w:r>
        <w:rPr>
          <w:noProof/>
        </w:rPr>
        <w:drawing>
          <wp:inline distT="0" distB="0" distL="0" distR="0" wp14:anchorId="6FD9F43D" wp14:editId="475A10A4">
            <wp:extent cx="5486400" cy="116776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BDE82E" w14:textId="34ED36A2" w:rsidR="00427E50" w:rsidRPr="00B81DE6" w:rsidRDefault="00926622" w:rsidP="00B81DE6">
      <w:pPr>
        <w:pStyle w:val="Exampletext"/>
        <w:rPr>
          <w:u w:val="single"/>
        </w:rPr>
      </w:pPr>
      <w:r w:rsidRPr="00B81DE6">
        <w:rPr>
          <w:u w:val="single"/>
        </w:rPr>
        <w:t xml:space="preserve">Event Organiser and Venue Operator: </w:t>
      </w:r>
    </w:p>
    <w:p w14:paraId="0719E6EB" w14:textId="0E5D9B6C" w:rsidR="00F45692" w:rsidRPr="00DA70ED" w:rsidRDefault="00F45692" w:rsidP="00B81DE6">
      <w:pPr>
        <w:pStyle w:val="Exampletext"/>
      </w:pPr>
      <w:r w:rsidRPr="00DA70ED">
        <w:t xml:space="preserve">Whangarei District Council is the Event Organiser of the Whangarei Christmas Festival and operate the venue on behalf of the </w:t>
      </w:r>
      <w:r w:rsidR="00D51628" w:rsidRPr="00DA70ED">
        <w:t>Northland Events Centre Trust</w:t>
      </w:r>
      <w:r w:rsidRPr="00DA70ED">
        <w:t>.</w:t>
      </w:r>
    </w:p>
    <w:p w14:paraId="17313BC9" w14:textId="378BA34C" w:rsidR="00427E50" w:rsidRPr="00B81DE6" w:rsidRDefault="00926622" w:rsidP="00B81DE6">
      <w:pPr>
        <w:pStyle w:val="Exampletext"/>
        <w:rPr>
          <w:u w:val="single"/>
        </w:rPr>
      </w:pPr>
      <w:r w:rsidRPr="00B81DE6">
        <w:rPr>
          <w:u w:val="single"/>
        </w:rPr>
        <w:t>Medical Services:</w:t>
      </w:r>
    </w:p>
    <w:p w14:paraId="56CF3BA6" w14:textId="513E6ACA" w:rsidR="00427E50" w:rsidRPr="00DA70ED" w:rsidRDefault="00427E50" w:rsidP="00B81DE6">
      <w:pPr>
        <w:pStyle w:val="Exampletext"/>
      </w:pPr>
      <w:r w:rsidRPr="00DA70ED">
        <w:t xml:space="preserve">St John Ambulance staff will be on site throughout the event to deal with any necessary emergencies. Contact is </w:t>
      </w:r>
      <w:r w:rsidR="0053663C" w:rsidRPr="00DA70ED">
        <w:t>xxx</w:t>
      </w:r>
    </w:p>
    <w:p w14:paraId="7714FE17" w14:textId="77777777" w:rsidR="00DE6E9F" w:rsidRPr="00B81DE6" w:rsidRDefault="00926622" w:rsidP="00B81DE6">
      <w:pPr>
        <w:pStyle w:val="Exampletext"/>
        <w:rPr>
          <w:u w:val="single"/>
        </w:rPr>
      </w:pPr>
      <w:r w:rsidRPr="00B81DE6">
        <w:rPr>
          <w:u w:val="single"/>
        </w:rPr>
        <w:t>NZ Police:</w:t>
      </w:r>
    </w:p>
    <w:p w14:paraId="22D546F7" w14:textId="3413CFBB" w:rsidR="00427E50" w:rsidRPr="00DA70ED" w:rsidRDefault="00427E50" w:rsidP="00B81DE6">
      <w:pPr>
        <w:pStyle w:val="Exampletext"/>
      </w:pPr>
      <w:r w:rsidRPr="00DA70ED">
        <w:t xml:space="preserve">The disposition of police personnel will be at the discretion of the officer in charge on the event day, subject to other policing duties. Police contact is </w:t>
      </w:r>
      <w:r w:rsidR="0053663C" w:rsidRPr="00DA70ED">
        <w:t>xxx</w:t>
      </w:r>
    </w:p>
    <w:p w14:paraId="25E00DD3" w14:textId="03C9220C" w:rsidR="00427E50" w:rsidRPr="00B81DE6" w:rsidRDefault="00427E50" w:rsidP="00B81DE6">
      <w:pPr>
        <w:pStyle w:val="Exampletext"/>
        <w:rPr>
          <w:u w:val="single"/>
        </w:rPr>
      </w:pPr>
      <w:r w:rsidRPr="00B81DE6">
        <w:rPr>
          <w:u w:val="single"/>
        </w:rPr>
        <w:t>FENZ:</w:t>
      </w:r>
    </w:p>
    <w:p w14:paraId="1F7F1911" w14:textId="68628CDB" w:rsidR="00427E50" w:rsidRPr="00DA70ED" w:rsidRDefault="00427E50" w:rsidP="00B81DE6">
      <w:pPr>
        <w:pStyle w:val="Exampletext"/>
      </w:pPr>
      <w:r w:rsidRPr="00DA70ED">
        <w:t xml:space="preserve">The disposition of </w:t>
      </w:r>
      <w:r w:rsidR="0014682A" w:rsidRPr="00DA70ED">
        <w:t>FENZ</w:t>
      </w:r>
      <w:r w:rsidRPr="00DA70ED">
        <w:t xml:space="preserve"> will be at the discretion of the Officer in charge Craig Bain on the event day, subject to other Fire Service requirements. They will be taking the lead monitoring role of any required Fire Plan and Evacuation Scheme. All contact for </w:t>
      </w:r>
      <w:r w:rsidR="0014682A" w:rsidRPr="00DA70ED">
        <w:t>FENZ</w:t>
      </w:r>
      <w:r w:rsidRPr="00DA70ED">
        <w:t xml:space="preserve"> assistance with regards to Fire Service contact </w:t>
      </w:r>
      <w:r w:rsidR="0053663C" w:rsidRPr="00DA70ED">
        <w:t>xxx</w:t>
      </w:r>
    </w:p>
    <w:p w14:paraId="202D05F0" w14:textId="79218251" w:rsidR="00427E50" w:rsidRPr="00B81DE6" w:rsidRDefault="00926622" w:rsidP="00B81DE6">
      <w:pPr>
        <w:pStyle w:val="Exampletext"/>
        <w:rPr>
          <w:u w:val="single"/>
        </w:rPr>
      </w:pPr>
      <w:r w:rsidRPr="00B81DE6">
        <w:rPr>
          <w:u w:val="single"/>
        </w:rPr>
        <w:t>Traffic, Evacuation and Crowd Control:</w:t>
      </w:r>
    </w:p>
    <w:p w14:paraId="6813CE4B" w14:textId="10541568" w:rsidR="00BF23FD" w:rsidRPr="00DA70ED" w:rsidRDefault="00427E50" w:rsidP="00B81DE6">
      <w:pPr>
        <w:pStyle w:val="Exampletext"/>
      </w:pPr>
      <w:r w:rsidRPr="00DA70ED">
        <w:t>Kia T</w:t>
      </w:r>
      <w:r w:rsidR="4BAF2D5D" w:rsidRPr="00DA70ED">
        <w:t>ū</w:t>
      </w:r>
      <w:r w:rsidRPr="00DA70ED">
        <w:t>pato Traffic</w:t>
      </w:r>
      <w:r w:rsidRPr="00DA70ED">
        <w:rPr>
          <w:b/>
        </w:rPr>
        <w:t xml:space="preserve"> </w:t>
      </w:r>
      <w:r w:rsidRPr="00DA70ED">
        <w:t>is responsible for the provision of suitably trained staff with Traffic Controller certification to implement the requirements of the Traffic Management Plan and the control of the crowd during the event.</w:t>
      </w:r>
      <w:r w:rsidR="00557A4F" w:rsidRPr="00DA70ED">
        <w:t xml:space="preserve"> Traffic &amp; Security contact is </w:t>
      </w:r>
      <w:r w:rsidR="00E83909">
        <w:t>xxx.</w:t>
      </w:r>
    </w:p>
    <w:p w14:paraId="0DEBA025" w14:textId="2AD2E525" w:rsidR="00EA5B02" w:rsidRPr="00AB0C92" w:rsidRDefault="00EA5B02" w:rsidP="00B81DE6">
      <w:pPr>
        <w:pStyle w:val="Heading2"/>
      </w:pPr>
      <w:bookmarkStart w:id="5" w:name="_Toc44593044"/>
      <w:r w:rsidRPr="00AB0C92">
        <w:t>Pre</w:t>
      </w:r>
      <w:r w:rsidR="00926622" w:rsidRPr="00AB0C92">
        <w:t>-</w:t>
      </w:r>
      <w:r w:rsidR="00563C0B">
        <w:t>e</w:t>
      </w:r>
      <w:r w:rsidRPr="00AB0C92">
        <w:t xml:space="preserve">vent </w:t>
      </w:r>
      <w:r w:rsidR="00563C0B">
        <w:t>s</w:t>
      </w:r>
      <w:r w:rsidRPr="00AB0C92">
        <w:t xml:space="preserve">takeholder </w:t>
      </w:r>
      <w:r w:rsidR="00563C0B">
        <w:t>m</w:t>
      </w:r>
      <w:r w:rsidRPr="00AB0C92">
        <w:t>eeting</w:t>
      </w:r>
      <w:bookmarkEnd w:id="5"/>
    </w:p>
    <w:p w14:paraId="6062C416" w14:textId="22037B91" w:rsidR="0053663C" w:rsidRPr="0053663C" w:rsidRDefault="0053663C" w:rsidP="00261161">
      <w:pPr>
        <w:rPr>
          <w:rFonts w:cs="Arial"/>
          <w:highlight w:val="cyan"/>
        </w:rPr>
      </w:pPr>
      <w:r w:rsidRPr="0053663C">
        <w:rPr>
          <w:rFonts w:cs="Arial"/>
          <w:highlight w:val="cyan"/>
        </w:rPr>
        <w:t xml:space="preserve">Insert </w:t>
      </w:r>
      <w:r w:rsidR="00E83909">
        <w:rPr>
          <w:rFonts w:cs="Arial"/>
          <w:highlight w:val="cyan"/>
        </w:rPr>
        <w:t xml:space="preserve">the </w:t>
      </w:r>
      <w:r w:rsidRPr="0053663C">
        <w:rPr>
          <w:rFonts w:cs="Arial"/>
          <w:highlight w:val="cyan"/>
        </w:rPr>
        <w:t>date of your pre</w:t>
      </w:r>
      <w:r w:rsidR="00B81DE6">
        <w:rPr>
          <w:rFonts w:cs="Arial"/>
          <w:highlight w:val="cyan"/>
        </w:rPr>
        <w:t>-</w:t>
      </w:r>
      <w:r w:rsidRPr="0053663C">
        <w:rPr>
          <w:rFonts w:cs="Arial"/>
          <w:highlight w:val="cyan"/>
        </w:rPr>
        <w:t xml:space="preserve">event stakeholder meeting </w:t>
      </w:r>
      <w:proofErr w:type="gramStart"/>
      <w:r w:rsidRPr="0053663C">
        <w:rPr>
          <w:rFonts w:cs="Arial"/>
          <w:highlight w:val="cyan"/>
        </w:rPr>
        <w:t>and</w:t>
      </w:r>
      <w:r w:rsidR="00E83909" w:rsidRPr="4BAF2D5D">
        <w:rPr>
          <w:rFonts w:eastAsia="Arial" w:cs="Arial"/>
          <w:highlight w:val="cyan"/>
        </w:rPr>
        <w:t xml:space="preserve"> </w:t>
      </w:r>
      <w:r w:rsidRPr="0053663C">
        <w:rPr>
          <w:rFonts w:cs="Arial"/>
          <w:highlight w:val="cyan"/>
        </w:rPr>
        <w:t xml:space="preserve"> overview</w:t>
      </w:r>
      <w:proofErr w:type="gramEnd"/>
      <w:r w:rsidRPr="0053663C">
        <w:rPr>
          <w:rFonts w:cs="Arial"/>
          <w:highlight w:val="cyan"/>
        </w:rPr>
        <w:t xml:space="preserve"> of what this meeting will cover if you are holding one. </w:t>
      </w:r>
      <w:r w:rsidR="00926622" w:rsidRPr="0053663C">
        <w:rPr>
          <w:rFonts w:cs="Arial"/>
          <w:highlight w:val="cyan"/>
        </w:rPr>
        <w:t xml:space="preserve"> </w:t>
      </w:r>
    </w:p>
    <w:p w14:paraId="1A31585B" w14:textId="1331F652" w:rsidR="00261161" w:rsidRPr="0053663C" w:rsidRDefault="00DB1CD7" w:rsidP="00B81DE6">
      <w:r w:rsidRPr="00DE6E9F">
        <w:t xml:space="preserve">The purpose of this meeting is </w:t>
      </w:r>
      <w:r w:rsidR="0053663C" w:rsidRPr="00DE6E9F">
        <w:t xml:space="preserve">usually </w:t>
      </w:r>
      <w:r w:rsidRPr="00DE6E9F">
        <w:t xml:space="preserve">to go through the event management plan, </w:t>
      </w:r>
      <w:r w:rsidR="00B675F1" w:rsidRPr="00DE6E9F">
        <w:t>event week run sheet,</w:t>
      </w:r>
      <w:r w:rsidRPr="00DE6E9F">
        <w:t xml:space="preserve"> event day run sheet and the hazard ID risk register. This meeting ensures all stakeholders are on the same page and</w:t>
      </w:r>
      <w:r w:rsidR="00B675F1" w:rsidRPr="00DE6E9F">
        <w:t xml:space="preserve"> have</w:t>
      </w:r>
      <w:r w:rsidRPr="00DE6E9F">
        <w:t xml:space="preserve"> a chance to iron out any possible issues before the event takes place</w:t>
      </w:r>
      <w:r w:rsidRPr="0053663C">
        <w:t>.</w:t>
      </w:r>
    </w:p>
    <w:p w14:paraId="63305610" w14:textId="3B6F2DE8" w:rsidR="00261161" w:rsidRPr="00B81DE6" w:rsidRDefault="00261161" w:rsidP="00B81DE6">
      <w:pPr>
        <w:pStyle w:val="Heading2"/>
      </w:pPr>
      <w:bookmarkStart w:id="6" w:name="_Toc44593045"/>
      <w:r w:rsidRPr="00AB0C92">
        <w:lastRenderedPageBreak/>
        <w:t xml:space="preserve">Post </w:t>
      </w:r>
      <w:proofErr w:type="gramStart"/>
      <w:r w:rsidR="00563C0B">
        <w:t>e</w:t>
      </w:r>
      <w:r w:rsidRPr="00AB0C92">
        <w:t>vent</w:t>
      </w:r>
      <w:proofErr w:type="gramEnd"/>
      <w:r w:rsidRPr="00AB0C92">
        <w:t xml:space="preserve"> </w:t>
      </w:r>
      <w:r w:rsidR="00563C0B">
        <w:t>d</w:t>
      </w:r>
      <w:r w:rsidRPr="00AB0C92">
        <w:t>ebrief</w:t>
      </w:r>
      <w:bookmarkEnd w:id="6"/>
    </w:p>
    <w:p w14:paraId="435CBCC4" w14:textId="78CBE657" w:rsidR="0053663C" w:rsidRDefault="0053663C" w:rsidP="00F324FB">
      <w:pPr>
        <w:rPr>
          <w:rFonts w:cs="Arial"/>
        </w:rPr>
      </w:pPr>
      <w:r w:rsidRPr="00464560">
        <w:rPr>
          <w:rFonts w:cs="Arial"/>
          <w:highlight w:val="cyan"/>
        </w:rPr>
        <w:t xml:space="preserve">Insert </w:t>
      </w:r>
      <w:r w:rsidR="00E83909">
        <w:rPr>
          <w:rFonts w:cs="Arial"/>
          <w:highlight w:val="cyan"/>
        </w:rPr>
        <w:t xml:space="preserve">the </w:t>
      </w:r>
      <w:r w:rsidRPr="00464560">
        <w:rPr>
          <w:rFonts w:cs="Arial"/>
          <w:highlight w:val="cyan"/>
        </w:rPr>
        <w:t xml:space="preserve">date of your post event debrief and </w:t>
      </w:r>
      <w:r w:rsidR="00E83909">
        <w:rPr>
          <w:rFonts w:cs="Arial"/>
          <w:highlight w:val="cyan"/>
        </w:rPr>
        <w:t xml:space="preserve">an </w:t>
      </w:r>
      <w:r w:rsidRPr="00464560">
        <w:rPr>
          <w:rFonts w:cs="Arial"/>
          <w:highlight w:val="cyan"/>
        </w:rPr>
        <w:t>overview of what this meeting will cover</w:t>
      </w:r>
      <w:r w:rsidR="00464560" w:rsidRPr="00464560">
        <w:rPr>
          <w:rFonts w:cs="Arial"/>
          <w:highlight w:val="cyan"/>
        </w:rPr>
        <w:t xml:space="preserve"> if you are holding one.</w:t>
      </w:r>
    </w:p>
    <w:p w14:paraId="066F0DCC" w14:textId="4B7C981B" w:rsidR="004F14DA" w:rsidRPr="00DE6E9F" w:rsidRDefault="00DB1CD7" w:rsidP="00B81DE6">
      <w:r w:rsidRPr="00DE6E9F">
        <w:t xml:space="preserve">A post event debrief is </w:t>
      </w:r>
      <w:r w:rsidR="0053663C" w:rsidRPr="00DE6E9F">
        <w:t xml:space="preserve">usually </w:t>
      </w:r>
      <w:r w:rsidRPr="00DE6E9F">
        <w:t>held the week following the event. The same stakeholders are invited to this meeting</w:t>
      </w:r>
      <w:r w:rsidR="00E83909">
        <w:t xml:space="preserve"> as the pre-event stakeholder meeting, </w:t>
      </w:r>
      <w:r w:rsidRPr="00DE6E9F">
        <w:t xml:space="preserve">an agenda is sent out and covers all aspects of the event giving everyone a chance to bring up any issues or areas to improve. </w:t>
      </w:r>
      <w:r w:rsidR="0053663C" w:rsidRPr="00DE6E9F">
        <w:t>Minutes for the</w:t>
      </w:r>
      <w:r w:rsidRPr="00DE6E9F">
        <w:t xml:space="preserve"> meeting </w:t>
      </w:r>
      <w:r w:rsidR="0053663C" w:rsidRPr="00DE6E9F">
        <w:t>can then be used</w:t>
      </w:r>
      <w:r w:rsidRPr="00DE6E9F">
        <w:t xml:space="preserve"> in the initial planning stages of the event for the following year to make sure any issues </w:t>
      </w:r>
      <w:r w:rsidR="0053663C" w:rsidRPr="00DE6E9F">
        <w:t xml:space="preserve">are </w:t>
      </w:r>
      <w:r w:rsidR="00E83909" w:rsidRPr="00DE6E9F">
        <w:t>addressed,</w:t>
      </w:r>
      <w:r w:rsidR="0053663C" w:rsidRPr="00DE6E9F">
        <w:t xml:space="preserve"> </w:t>
      </w:r>
      <w:r w:rsidRPr="00DE6E9F">
        <w:t xml:space="preserve">or improvements </w:t>
      </w:r>
      <w:r w:rsidR="00E83909">
        <w:t xml:space="preserve">made </w:t>
      </w:r>
      <w:r w:rsidRPr="00DE6E9F">
        <w:t>going forward.</w:t>
      </w:r>
    </w:p>
    <w:p w14:paraId="4260C560" w14:textId="7AA81E6C" w:rsidR="00F324FB" w:rsidRPr="00B81DE6" w:rsidRDefault="00545C24" w:rsidP="00B81DE6">
      <w:pPr>
        <w:pStyle w:val="Heading2"/>
      </w:pPr>
      <w:bookmarkStart w:id="7" w:name="_Toc44593046"/>
      <w:r w:rsidRPr="00AB0C92">
        <w:t xml:space="preserve">Conditions of </w:t>
      </w:r>
      <w:r w:rsidR="00563C0B">
        <w:t>e</w:t>
      </w:r>
      <w:r w:rsidRPr="00AB0C92">
        <w:t>ntry</w:t>
      </w:r>
      <w:bookmarkEnd w:id="7"/>
    </w:p>
    <w:p w14:paraId="5C996279" w14:textId="37D00F08" w:rsidR="0014682A" w:rsidRPr="00243012" w:rsidRDefault="0053663C" w:rsidP="00F324FB">
      <w:pPr>
        <w:rPr>
          <w:rFonts w:cs="Arial"/>
        </w:rPr>
      </w:pPr>
      <w:r w:rsidRPr="00243012">
        <w:rPr>
          <w:rFonts w:cs="Arial"/>
          <w:highlight w:val="cyan"/>
        </w:rPr>
        <w:t xml:space="preserve">If your event is held at a </w:t>
      </w:r>
      <w:r w:rsidR="00243012" w:rsidRPr="00243012">
        <w:rPr>
          <w:rFonts w:cs="Arial"/>
          <w:highlight w:val="cyan"/>
        </w:rPr>
        <w:t xml:space="preserve">facility such as Semenoff Stadium or Forum North, the venue will </w:t>
      </w:r>
      <w:r w:rsidR="00E83909">
        <w:rPr>
          <w:rFonts w:cs="Arial"/>
          <w:highlight w:val="cyan"/>
        </w:rPr>
        <w:t xml:space="preserve">have </w:t>
      </w:r>
      <w:r w:rsidR="00243012" w:rsidRPr="00243012">
        <w:rPr>
          <w:rFonts w:cs="Arial"/>
          <w:highlight w:val="cyan"/>
        </w:rPr>
        <w:t>condition</w:t>
      </w:r>
      <w:r w:rsidR="00E83909">
        <w:rPr>
          <w:rFonts w:cs="Arial"/>
          <w:highlight w:val="cyan"/>
        </w:rPr>
        <w:t>s</w:t>
      </w:r>
      <w:r w:rsidR="00243012" w:rsidRPr="00243012">
        <w:rPr>
          <w:rFonts w:cs="Arial"/>
          <w:highlight w:val="cyan"/>
        </w:rPr>
        <w:t xml:space="preserve"> of entry. Insert the</w:t>
      </w:r>
      <w:r w:rsidR="00E83909">
        <w:rPr>
          <w:rFonts w:cs="Arial"/>
          <w:highlight w:val="cyan"/>
        </w:rPr>
        <w:t>s</w:t>
      </w:r>
      <w:r w:rsidR="00243012" w:rsidRPr="00243012">
        <w:rPr>
          <w:rFonts w:cs="Arial"/>
          <w:highlight w:val="cyan"/>
        </w:rPr>
        <w:t xml:space="preserve">e here or a link their conditions </w:t>
      </w:r>
      <w:r w:rsidR="00E83909">
        <w:rPr>
          <w:rFonts w:cs="Arial"/>
          <w:highlight w:val="cyan"/>
        </w:rPr>
        <w:t xml:space="preserve">of entry </w:t>
      </w:r>
      <w:r w:rsidR="00243012" w:rsidRPr="00243012">
        <w:rPr>
          <w:rFonts w:cs="Arial"/>
          <w:highlight w:val="cyan"/>
        </w:rPr>
        <w:t>which are usually located on th</w:t>
      </w:r>
      <w:r w:rsidR="00E83909">
        <w:rPr>
          <w:rFonts w:cs="Arial"/>
          <w:highlight w:val="cyan"/>
        </w:rPr>
        <w:t>e venue’s</w:t>
      </w:r>
      <w:r w:rsidR="00243012" w:rsidRPr="00243012">
        <w:rPr>
          <w:rFonts w:cs="Arial"/>
          <w:highlight w:val="cyan"/>
        </w:rPr>
        <w:t xml:space="preserve"> website.</w:t>
      </w:r>
      <w:r w:rsidR="00243012">
        <w:rPr>
          <w:rFonts w:cs="Arial"/>
        </w:rPr>
        <w:t xml:space="preserve">   </w:t>
      </w:r>
    </w:p>
    <w:p w14:paraId="09FFDD29" w14:textId="18D87FE6" w:rsidR="00243012" w:rsidRPr="00B81DE6" w:rsidRDefault="0053663C" w:rsidP="00B81DE6">
      <w:pPr>
        <w:pStyle w:val="Heading2"/>
      </w:pPr>
      <w:bookmarkStart w:id="8" w:name="_Toc44593047"/>
      <w:r w:rsidRPr="00AB0C92">
        <w:t>Event s</w:t>
      </w:r>
      <w:r w:rsidR="006F734D" w:rsidRPr="00AB0C92">
        <w:t xml:space="preserve">ite </w:t>
      </w:r>
      <w:r w:rsidRPr="00AB0C92">
        <w:t>m</w:t>
      </w:r>
      <w:r w:rsidR="006F734D" w:rsidRPr="00AB0C92">
        <w:t>a</w:t>
      </w:r>
      <w:bookmarkEnd w:id="8"/>
      <w:r w:rsidR="00B81DE6">
        <w:t>p</w:t>
      </w:r>
    </w:p>
    <w:p w14:paraId="7ED111C6" w14:textId="67CBA182" w:rsidR="0053663C" w:rsidRPr="00243012" w:rsidRDefault="0053663C" w:rsidP="00243012">
      <w:pPr>
        <w:rPr>
          <w:rFonts w:cs="Arial"/>
          <w:b/>
        </w:rPr>
      </w:pPr>
      <w:r w:rsidRPr="0053663C">
        <w:rPr>
          <w:rFonts w:cs="Arial"/>
          <w:highlight w:val="cyan"/>
        </w:rPr>
        <w:t>In</w:t>
      </w:r>
      <w:r>
        <w:rPr>
          <w:rFonts w:cs="Arial"/>
          <w:highlight w:val="cyan"/>
        </w:rPr>
        <w:t>sert</w:t>
      </w:r>
      <w:r w:rsidRPr="0053663C">
        <w:rPr>
          <w:rFonts w:cs="Arial"/>
          <w:highlight w:val="cyan"/>
        </w:rPr>
        <w:t xml:space="preserve"> a site map, which shows location of medical and first aid facilities</w:t>
      </w:r>
      <w:r>
        <w:rPr>
          <w:rFonts w:cs="Arial"/>
          <w:highlight w:val="cyan"/>
        </w:rPr>
        <w:t>,</w:t>
      </w:r>
      <w:r w:rsidRPr="0053663C">
        <w:rPr>
          <w:rFonts w:cs="Arial"/>
          <w:highlight w:val="cyan"/>
        </w:rPr>
        <w:t xml:space="preserve"> catering</w:t>
      </w:r>
      <w:r>
        <w:rPr>
          <w:rFonts w:cs="Arial"/>
          <w:highlight w:val="cyan"/>
        </w:rPr>
        <w:t>,</w:t>
      </w:r>
      <w:r w:rsidRPr="0053663C">
        <w:rPr>
          <w:rFonts w:cs="Arial"/>
          <w:highlight w:val="cyan"/>
        </w:rPr>
        <w:t xml:space="preserve"> entry and exit points</w:t>
      </w:r>
      <w:r>
        <w:rPr>
          <w:rFonts w:cs="Arial"/>
          <w:highlight w:val="cyan"/>
        </w:rPr>
        <w:t>,</w:t>
      </w:r>
      <w:r w:rsidRPr="0053663C">
        <w:rPr>
          <w:rFonts w:cs="Arial"/>
          <w:highlight w:val="cyan"/>
        </w:rPr>
        <w:t xml:space="preserve"> restricted areas</w:t>
      </w:r>
      <w:r>
        <w:rPr>
          <w:rFonts w:cs="Arial"/>
          <w:highlight w:val="cyan"/>
        </w:rPr>
        <w:t>,</w:t>
      </w:r>
      <w:r w:rsidRPr="0053663C">
        <w:rPr>
          <w:rFonts w:cs="Arial"/>
          <w:highlight w:val="cyan"/>
        </w:rPr>
        <w:t xml:space="preserve"> </w:t>
      </w:r>
      <w:r>
        <w:rPr>
          <w:rFonts w:cs="Arial"/>
          <w:highlight w:val="cyan"/>
        </w:rPr>
        <w:t xml:space="preserve">equipment layout </w:t>
      </w:r>
      <w:proofErr w:type="gramStart"/>
      <w:r>
        <w:rPr>
          <w:rFonts w:cs="Arial"/>
          <w:highlight w:val="cyan"/>
        </w:rPr>
        <w:t>i.e.</w:t>
      </w:r>
      <w:proofErr w:type="gramEnd"/>
      <w:r>
        <w:rPr>
          <w:rFonts w:cs="Arial"/>
          <w:highlight w:val="cyan"/>
        </w:rPr>
        <w:t xml:space="preserve"> gazebos, </w:t>
      </w:r>
      <w:r w:rsidRPr="0053663C">
        <w:rPr>
          <w:rFonts w:cs="Arial"/>
          <w:highlight w:val="cyan"/>
        </w:rPr>
        <w:t>parking</w:t>
      </w:r>
      <w:r>
        <w:rPr>
          <w:rFonts w:cs="Arial"/>
          <w:highlight w:val="cyan"/>
        </w:rPr>
        <w:t xml:space="preserve">, </w:t>
      </w:r>
      <w:r w:rsidRPr="0053663C">
        <w:rPr>
          <w:rFonts w:cs="Arial"/>
          <w:highlight w:val="cyan"/>
        </w:rPr>
        <w:t>and any other important site-specific information.</w:t>
      </w:r>
    </w:p>
    <w:p w14:paraId="6A5063EE" w14:textId="29168784" w:rsidR="00243012" w:rsidRPr="00B81DE6" w:rsidRDefault="00A51887" w:rsidP="00B81DE6">
      <w:pPr>
        <w:pStyle w:val="Heading2"/>
      </w:pPr>
      <w:bookmarkStart w:id="9" w:name="_Toc44593048"/>
      <w:r w:rsidRPr="00A2102B">
        <w:t>W</w:t>
      </w:r>
      <w:r w:rsidR="004F14DA" w:rsidRPr="00A2102B">
        <w:t>eather and climate information</w:t>
      </w:r>
      <w:bookmarkEnd w:id="9"/>
    </w:p>
    <w:p w14:paraId="6C630199" w14:textId="77777777" w:rsidR="00243012" w:rsidRPr="00243012" w:rsidRDefault="00243012" w:rsidP="00243012">
      <w:pPr>
        <w:spacing w:line="300" w:lineRule="exact"/>
        <w:rPr>
          <w:rFonts w:cs="Arial"/>
        </w:rPr>
      </w:pPr>
      <w:r w:rsidRPr="00243012">
        <w:rPr>
          <w:rFonts w:cs="Arial"/>
          <w:highlight w:val="cyan"/>
        </w:rPr>
        <w:t>Check with NZ Meteorological Service about historical weather conditions for the area, and time of year the event will be held. Note any risks that may be generated by anticipated weather or climate conditions.</w:t>
      </w:r>
    </w:p>
    <w:p w14:paraId="5397F9F2" w14:textId="7C0735AE" w:rsidR="008742A7" w:rsidRDefault="004F14DA" w:rsidP="00B81DE6">
      <w:pPr>
        <w:pStyle w:val="Heading2"/>
      </w:pPr>
      <w:bookmarkStart w:id="10" w:name="_Toc44593049"/>
      <w:r w:rsidRPr="00A2102B">
        <w:t xml:space="preserve">Allocation of </w:t>
      </w:r>
      <w:r w:rsidR="008742A7" w:rsidRPr="00A2102B">
        <w:t xml:space="preserve">staff </w:t>
      </w:r>
      <w:r w:rsidRPr="00A2102B">
        <w:t>and volunteers</w:t>
      </w:r>
      <w:bookmarkEnd w:id="10"/>
    </w:p>
    <w:p w14:paraId="2DA36EE6" w14:textId="1880EBA0" w:rsidR="00243012" w:rsidRPr="00243012" w:rsidRDefault="00243012" w:rsidP="00243012">
      <w:pPr>
        <w:spacing w:line="300" w:lineRule="exact"/>
        <w:rPr>
          <w:rFonts w:cs="Arial"/>
        </w:rPr>
      </w:pPr>
      <w:r w:rsidRPr="00243012">
        <w:rPr>
          <w:rFonts w:cs="Arial"/>
          <w:highlight w:val="cyan"/>
        </w:rPr>
        <w:t xml:space="preserve">Provide a schedule of the </w:t>
      </w:r>
      <w:r>
        <w:rPr>
          <w:rFonts w:cs="Arial"/>
          <w:highlight w:val="cyan"/>
        </w:rPr>
        <w:t>staff and</w:t>
      </w:r>
      <w:r w:rsidRPr="00243012">
        <w:rPr>
          <w:rFonts w:cs="Arial"/>
          <w:highlight w:val="cyan"/>
        </w:rPr>
        <w:t xml:space="preserve"> volunteers, including their name</w:t>
      </w:r>
      <w:r>
        <w:rPr>
          <w:rFonts w:cs="Arial"/>
          <w:highlight w:val="cyan"/>
        </w:rPr>
        <w:t>,</w:t>
      </w:r>
      <w:r w:rsidRPr="00243012">
        <w:rPr>
          <w:rFonts w:cs="Arial"/>
          <w:highlight w:val="cyan"/>
        </w:rPr>
        <w:t xml:space="preserve"> contact number</w:t>
      </w:r>
      <w:r>
        <w:rPr>
          <w:rFonts w:cs="Arial"/>
          <w:highlight w:val="cyan"/>
        </w:rPr>
        <w:t>,</w:t>
      </w:r>
      <w:r w:rsidRPr="00243012">
        <w:rPr>
          <w:rFonts w:cs="Arial"/>
          <w:highlight w:val="cyan"/>
        </w:rPr>
        <w:t xml:space="preserve"> role</w:t>
      </w:r>
      <w:r>
        <w:rPr>
          <w:rFonts w:cs="Arial"/>
          <w:highlight w:val="cyan"/>
        </w:rPr>
        <w:t>,</w:t>
      </w:r>
      <w:r w:rsidRPr="00243012">
        <w:rPr>
          <w:rFonts w:cs="Arial"/>
          <w:highlight w:val="cyan"/>
        </w:rPr>
        <w:t xml:space="preserve"> </w:t>
      </w:r>
      <w:r w:rsidR="00E83909">
        <w:rPr>
          <w:rFonts w:cs="Arial"/>
          <w:highlight w:val="cyan"/>
        </w:rPr>
        <w:t xml:space="preserve">and </w:t>
      </w:r>
      <w:r>
        <w:rPr>
          <w:rFonts w:cs="Arial"/>
          <w:highlight w:val="cyan"/>
        </w:rPr>
        <w:t>rostered hours</w:t>
      </w:r>
      <w:r w:rsidRPr="00243012">
        <w:rPr>
          <w:rFonts w:cs="Arial"/>
          <w:highlight w:val="cyan"/>
        </w:rPr>
        <w:t>.</w:t>
      </w:r>
      <w:r w:rsidRPr="00243012">
        <w:rPr>
          <w:rFonts w:cs="Arial"/>
        </w:rPr>
        <w:t xml:space="preserve"> </w:t>
      </w:r>
    </w:p>
    <w:p w14:paraId="612956C9" w14:textId="5C403169" w:rsidR="008742A7" w:rsidRPr="00A2102B" w:rsidRDefault="008742A7" w:rsidP="00641B53">
      <w:pPr>
        <w:pStyle w:val="Heading3"/>
      </w:pPr>
      <w:r w:rsidRPr="00A2102B">
        <w:t>Staff</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723"/>
        <w:gridCol w:w="3424"/>
      </w:tblGrid>
      <w:tr w:rsidR="00A07F9F" w:rsidRPr="00A2102B" w14:paraId="2CFCB4A7" w14:textId="3F7F2A81" w:rsidTr="00641B53">
        <w:tc>
          <w:tcPr>
            <w:tcW w:w="2325" w:type="dxa"/>
            <w:vAlign w:val="bottom"/>
          </w:tcPr>
          <w:p w14:paraId="3EEB4B0C" w14:textId="3541B6BF" w:rsidR="00A07F9F" w:rsidRPr="00A2102B" w:rsidRDefault="00557A4F" w:rsidP="00EA5B02">
            <w:pPr>
              <w:spacing w:line="276" w:lineRule="auto"/>
              <w:rPr>
                <w:rFonts w:cs="Arial"/>
              </w:rPr>
            </w:pPr>
            <w:r>
              <w:rPr>
                <w:rFonts w:cs="Arial"/>
              </w:rPr>
              <w:t>Name</w:t>
            </w:r>
          </w:p>
        </w:tc>
        <w:tc>
          <w:tcPr>
            <w:tcW w:w="3488" w:type="dxa"/>
            <w:vAlign w:val="bottom"/>
          </w:tcPr>
          <w:p w14:paraId="63AADD67" w14:textId="164C07D9" w:rsidR="00A07F9F" w:rsidRPr="00A2102B" w:rsidRDefault="00557A4F" w:rsidP="00EA5B02">
            <w:pPr>
              <w:spacing w:line="276" w:lineRule="auto"/>
              <w:rPr>
                <w:rFonts w:cs="Arial"/>
              </w:rPr>
            </w:pPr>
            <w:r>
              <w:rPr>
                <w:rFonts w:cs="Arial"/>
              </w:rPr>
              <w:t>Role</w:t>
            </w:r>
          </w:p>
        </w:tc>
        <w:tc>
          <w:tcPr>
            <w:tcW w:w="3208" w:type="dxa"/>
          </w:tcPr>
          <w:p w14:paraId="0C8E6624" w14:textId="7BD1E8C3" w:rsidR="00A07F9F" w:rsidRPr="00A2102B" w:rsidRDefault="00EE0C09" w:rsidP="00EA5B02">
            <w:pPr>
              <w:spacing w:line="276" w:lineRule="auto"/>
              <w:rPr>
                <w:rFonts w:cs="Arial"/>
              </w:rPr>
            </w:pPr>
            <w:r>
              <w:rPr>
                <w:rFonts w:cs="Arial"/>
              </w:rPr>
              <w:t>Rostered</w:t>
            </w:r>
            <w:r w:rsidR="00557A4F">
              <w:rPr>
                <w:rFonts w:cs="Arial"/>
              </w:rPr>
              <w:t xml:space="preserve"> Hours </w:t>
            </w:r>
          </w:p>
        </w:tc>
      </w:tr>
      <w:tr w:rsidR="00557A4F" w:rsidRPr="00A2102B" w14:paraId="46800FC5" w14:textId="77777777" w:rsidTr="00641B53">
        <w:tc>
          <w:tcPr>
            <w:tcW w:w="2325" w:type="dxa"/>
            <w:vAlign w:val="bottom"/>
          </w:tcPr>
          <w:p w14:paraId="22487C3C" w14:textId="3C8D68C6" w:rsidR="00557A4F" w:rsidRPr="00A2102B" w:rsidRDefault="00557A4F" w:rsidP="00EA5B02">
            <w:pPr>
              <w:spacing w:line="276" w:lineRule="auto"/>
              <w:rPr>
                <w:rFonts w:cs="Arial"/>
              </w:rPr>
            </w:pPr>
          </w:p>
        </w:tc>
        <w:tc>
          <w:tcPr>
            <w:tcW w:w="3488" w:type="dxa"/>
            <w:vAlign w:val="bottom"/>
          </w:tcPr>
          <w:p w14:paraId="51D2D6AC" w14:textId="268A5D0D" w:rsidR="00557A4F" w:rsidRPr="00A2102B" w:rsidRDefault="00557A4F" w:rsidP="00EA5B02">
            <w:pPr>
              <w:spacing w:line="276" w:lineRule="auto"/>
              <w:rPr>
                <w:rFonts w:cs="Arial"/>
              </w:rPr>
            </w:pPr>
          </w:p>
        </w:tc>
        <w:tc>
          <w:tcPr>
            <w:tcW w:w="3208" w:type="dxa"/>
          </w:tcPr>
          <w:p w14:paraId="20826C43" w14:textId="6044056C" w:rsidR="00557A4F" w:rsidRDefault="00557A4F" w:rsidP="00EA5B02">
            <w:pPr>
              <w:spacing w:line="276" w:lineRule="auto"/>
              <w:rPr>
                <w:rFonts w:cs="Arial"/>
              </w:rPr>
            </w:pPr>
          </w:p>
        </w:tc>
      </w:tr>
      <w:tr w:rsidR="00A07F9F" w:rsidRPr="00A2102B" w14:paraId="179973F6" w14:textId="6055E286" w:rsidTr="00641B53">
        <w:tc>
          <w:tcPr>
            <w:tcW w:w="2325" w:type="dxa"/>
            <w:vAlign w:val="bottom"/>
          </w:tcPr>
          <w:p w14:paraId="75AB2449" w14:textId="17F953C4" w:rsidR="00A07F9F" w:rsidRPr="00A2102B" w:rsidRDefault="00A07F9F" w:rsidP="00EA5B02">
            <w:pPr>
              <w:spacing w:line="276" w:lineRule="auto"/>
              <w:rPr>
                <w:rFonts w:cs="Arial"/>
              </w:rPr>
            </w:pPr>
          </w:p>
        </w:tc>
        <w:tc>
          <w:tcPr>
            <w:tcW w:w="3488" w:type="dxa"/>
            <w:vAlign w:val="bottom"/>
          </w:tcPr>
          <w:p w14:paraId="419BF882" w14:textId="252088FA" w:rsidR="00A07F9F" w:rsidRPr="00A2102B" w:rsidRDefault="00A07F9F" w:rsidP="00EA5B02">
            <w:pPr>
              <w:spacing w:line="276" w:lineRule="auto"/>
              <w:rPr>
                <w:rFonts w:cs="Arial"/>
              </w:rPr>
            </w:pPr>
          </w:p>
        </w:tc>
        <w:tc>
          <w:tcPr>
            <w:tcW w:w="3208" w:type="dxa"/>
          </w:tcPr>
          <w:p w14:paraId="59E01E9F" w14:textId="2C90E324" w:rsidR="00A07F9F" w:rsidRPr="00A2102B" w:rsidRDefault="00A07F9F" w:rsidP="00EA5B02">
            <w:pPr>
              <w:spacing w:line="276" w:lineRule="auto"/>
              <w:rPr>
                <w:rFonts w:cs="Arial"/>
              </w:rPr>
            </w:pPr>
          </w:p>
        </w:tc>
      </w:tr>
      <w:tr w:rsidR="00A07F9F" w:rsidRPr="00A2102B" w14:paraId="09D177AA" w14:textId="2CC4BA04" w:rsidTr="00641B53">
        <w:tc>
          <w:tcPr>
            <w:tcW w:w="2325" w:type="dxa"/>
            <w:vAlign w:val="bottom"/>
          </w:tcPr>
          <w:p w14:paraId="75026AF2" w14:textId="530F45E4" w:rsidR="00A07F9F" w:rsidRPr="00A2102B" w:rsidRDefault="00A07F9F" w:rsidP="00EA5B02">
            <w:pPr>
              <w:spacing w:line="276" w:lineRule="auto"/>
              <w:rPr>
                <w:rFonts w:cs="Arial"/>
              </w:rPr>
            </w:pPr>
          </w:p>
        </w:tc>
        <w:tc>
          <w:tcPr>
            <w:tcW w:w="3488" w:type="dxa"/>
            <w:vAlign w:val="bottom"/>
          </w:tcPr>
          <w:p w14:paraId="78CDCA29" w14:textId="6C339CB5" w:rsidR="00A07F9F" w:rsidRPr="00A2102B" w:rsidRDefault="00A07F9F" w:rsidP="00EA5B02">
            <w:pPr>
              <w:spacing w:line="276" w:lineRule="auto"/>
              <w:rPr>
                <w:rFonts w:cs="Arial"/>
              </w:rPr>
            </w:pPr>
          </w:p>
        </w:tc>
        <w:tc>
          <w:tcPr>
            <w:tcW w:w="3208" w:type="dxa"/>
          </w:tcPr>
          <w:p w14:paraId="1220F423" w14:textId="4D66ACED" w:rsidR="00A07F9F" w:rsidRPr="00A2102B" w:rsidRDefault="00A07F9F" w:rsidP="00EA5B02">
            <w:pPr>
              <w:spacing w:line="276" w:lineRule="auto"/>
              <w:rPr>
                <w:rFonts w:cs="Arial"/>
              </w:rPr>
            </w:pPr>
          </w:p>
        </w:tc>
      </w:tr>
      <w:tr w:rsidR="00A07F9F" w:rsidRPr="00A2102B" w14:paraId="05494737" w14:textId="6A822FA1" w:rsidTr="00641B53">
        <w:tc>
          <w:tcPr>
            <w:tcW w:w="2325" w:type="dxa"/>
            <w:vAlign w:val="bottom"/>
          </w:tcPr>
          <w:p w14:paraId="43E87678" w14:textId="0BF924CE" w:rsidR="00A07F9F" w:rsidRPr="00A2102B" w:rsidRDefault="00A07F9F" w:rsidP="00EA5B02">
            <w:pPr>
              <w:spacing w:line="276" w:lineRule="auto"/>
              <w:rPr>
                <w:rFonts w:cs="Arial"/>
              </w:rPr>
            </w:pPr>
          </w:p>
        </w:tc>
        <w:tc>
          <w:tcPr>
            <w:tcW w:w="3488" w:type="dxa"/>
            <w:vAlign w:val="bottom"/>
          </w:tcPr>
          <w:p w14:paraId="4815BEE6" w14:textId="130FCD4F" w:rsidR="00A07F9F" w:rsidRPr="00A2102B" w:rsidRDefault="00A07F9F" w:rsidP="00EA5B02">
            <w:pPr>
              <w:spacing w:line="276" w:lineRule="auto"/>
              <w:rPr>
                <w:rFonts w:cs="Arial"/>
              </w:rPr>
            </w:pPr>
          </w:p>
        </w:tc>
        <w:tc>
          <w:tcPr>
            <w:tcW w:w="3208" w:type="dxa"/>
          </w:tcPr>
          <w:p w14:paraId="1F6A266E" w14:textId="7704D98F" w:rsidR="00A07F9F" w:rsidRPr="00A2102B" w:rsidRDefault="00A07F9F" w:rsidP="00EA5B02">
            <w:pPr>
              <w:spacing w:line="276" w:lineRule="auto"/>
              <w:rPr>
                <w:rFonts w:cs="Arial"/>
              </w:rPr>
            </w:pPr>
          </w:p>
        </w:tc>
      </w:tr>
      <w:tr w:rsidR="00A07F9F" w:rsidRPr="00A2102B" w14:paraId="38BE2CC7" w14:textId="0AC2122C" w:rsidTr="00641B53">
        <w:tc>
          <w:tcPr>
            <w:tcW w:w="2325" w:type="dxa"/>
            <w:vAlign w:val="bottom"/>
          </w:tcPr>
          <w:p w14:paraId="673DAB4C" w14:textId="3EDB8E61" w:rsidR="00A07F9F" w:rsidRPr="00A2102B" w:rsidRDefault="00A07F9F" w:rsidP="00EA5B02">
            <w:pPr>
              <w:spacing w:line="276" w:lineRule="auto"/>
              <w:rPr>
                <w:rFonts w:cs="Arial"/>
              </w:rPr>
            </w:pPr>
          </w:p>
        </w:tc>
        <w:tc>
          <w:tcPr>
            <w:tcW w:w="3488" w:type="dxa"/>
            <w:vAlign w:val="bottom"/>
          </w:tcPr>
          <w:p w14:paraId="43E163CB" w14:textId="07F1FDBA" w:rsidR="00A07F9F" w:rsidRPr="00A2102B" w:rsidRDefault="00A07F9F" w:rsidP="00EA5B02">
            <w:pPr>
              <w:spacing w:line="276" w:lineRule="auto"/>
              <w:rPr>
                <w:rFonts w:cs="Arial"/>
              </w:rPr>
            </w:pPr>
          </w:p>
        </w:tc>
        <w:tc>
          <w:tcPr>
            <w:tcW w:w="3208" w:type="dxa"/>
          </w:tcPr>
          <w:p w14:paraId="523FD0E4" w14:textId="4D94CBEC" w:rsidR="00A07F9F" w:rsidRPr="00A2102B" w:rsidRDefault="00A07F9F" w:rsidP="00EA5B02">
            <w:pPr>
              <w:spacing w:line="276" w:lineRule="auto"/>
              <w:rPr>
                <w:rFonts w:cs="Arial"/>
              </w:rPr>
            </w:pPr>
          </w:p>
        </w:tc>
      </w:tr>
    </w:tbl>
    <w:p w14:paraId="34FC4E70" w14:textId="71AD3161" w:rsidR="008742A7" w:rsidRPr="00A2102B" w:rsidRDefault="008742A7" w:rsidP="00641B53">
      <w:pPr>
        <w:pStyle w:val="Heading3"/>
      </w:pPr>
      <w:r w:rsidRPr="00A2102B">
        <w:t>Vol</w:t>
      </w:r>
      <w:r w:rsidR="00EE0C09">
        <w:t>unteers</w:t>
      </w:r>
    </w:p>
    <w:tbl>
      <w:tblPr>
        <w:tblStyle w:val="TableGrid"/>
        <w:tblW w:w="8784" w:type="dxa"/>
        <w:tblLook w:val="04A0" w:firstRow="1" w:lastRow="0" w:firstColumn="1" w:lastColumn="0" w:noHBand="0" w:noVBand="1"/>
      </w:tblPr>
      <w:tblGrid>
        <w:gridCol w:w="2274"/>
        <w:gridCol w:w="3355"/>
        <w:gridCol w:w="3155"/>
      </w:tblGrid>
      <w:tr w:rsidR="008742A7" w:rsidRPr="00641B53" w14:paraId="544B2E87" w14:textId="77777777" w:rsidTr="4BAF2D5D">
        <w:trPr>
          <w:trHeight w:val="322"/>
        </w:trPr>
        <w:tc>
          <w:tcPr>
            <w:tcW w:w="2475" w:type="dxa"/>
          </w:tcPr>
          <w:p w14:paraId="7AE8CC4B" w14:textId="73E21B4E" w:rsidR="008742A7" w:rsidRPr="00641B53" w:rsidRDefault="00EE0C09" w:rsidP="00641B53">
            <w:pPr>
              <w:rPr>
                <w:lang w:val="en-US"/>
              </w:rPr>
            </w:pPr>
            <w:r w:rsidRPr="00641B53">
              <w:rPr>
                <w:lang w:val="en-US"/>
              </w:rPr>
              <w:t xml:space="preserve">Name  </w:t>
            </w:r>
          </w:p>
        </w:tc>
        <w:tc>
          <w:tcPr>
            <w:tcW w:w="3720" w:type="dxa"/>
          </w:tcPr>
          <w:p w14:paraId="1E980B86" w14:textId="0DC2714C" w:rsidR="008742A7" w:rsidRPr="00641B53" w:rsidRDefault="00EE0C09" w:rsidP="00641B53">
            <w:pPr>
              <w:rPr>
                <w:lang w:val="en-US"/>
              </w:rPr>
            </w:pPr>
            <w:r w:rsidRPr="00641B53">
              <w:rPr>
                <w:lang w:val="en-US"/>
              </w:rPr>
              <w:t xml:space="preserve">Area / Role </w:t>
            </w:r>
          </w:p>
        </w:tc>
        <w:tc>
          <w:tcPr>
            <w:tcW w:w="3435" w:type="dxa"/>
          </w:tcPr>
          <w:p w14:paraId="528F08A3" w14:textId="5390F924" w:rsidR="008742A7" w:rsidRPr="00641B53" w:rsidRDefault="00EE0C09" w:rsidP="00641B53">
            <w:pPr>
              <w:rPr>
                <w:lang w:val="en-US"/>
              </w:rPr>
            </w:pPr>
            <w:r w:rsidRPr="00641B53">
              <w:rPr>
                <w:lang w:val="en-US"/>
              </w:rPr>
              <w:t xml:space="preserve">Rostered Hours </w:t>
            </w:r>
          </w:p>
        </w:tc>
      </w:tr>
      <w:tr w:rsidR="008742A7" w:rsidRPr="00641B53" w14:paraId="3A1ABF88" w14:textId="77777777" w:rsidTr="4BAF2D5D">
        <w:trPr>
          <w:trHeight w:val="368"/>
        </w:trPr>
        <w:tc>
          <w:tcPr>
            <w:tcW w:w="2475" w:type="dxa"/>
          </w:tcPr>
          <w:p w14:paraId="11DBE575" w14:textId="31F5CB58" w:rsidR="008742A7" w:rsidRPr="00641B53" w:rsidRDefault="008742A7" w:rsidP="00641B53">
            <w:pPr>
              <w:rPr>
                <w:lang w:val="en-US"/>
              </w:rPr>
            </w:pPr>
          </w:p>
        </w:tc>
        <w:tc>
          <w:tcPr>
            <w:tcW w:w="3720" w:type="dxa"/>
          </w:tcPr>
          <w:p w14:paraId="3BFE778C" w14:textId="3D86CC54" w:rsidR="008742A7" w:rsidRPr="00641B53" w:rsidRDefault="008742A7" w:rsidP="00641B53"/>
        </w:tc>
        <w:tc>
          <w:tcPr>
            <w:tcW w:w="3435" w:type="dxa"/>
          </w:tcPr>
          <w:p w14:paraId="2C3CF89F" w14:textId="775998CA" w:rsidR="008742A7" w:rsidRPr="00641B53" w:rsidRDefault="008742A7" w:rsidP="00641B53">
            <w:pPr>
              <w:rPr>
                <w:lang w:val="en-US"/>
              </w:rPr>
            </w:pPr>
          </w:p>
        </w:tc>
      </w:tr>
      <w:tr w:rsidR="00EE0C09" w:rsidRPr="00641B53" w14:paraId="6F779BCA" w14:textId="77777777" w:rsidTr="4BAF2D5D">
        <w:trPr>
          <w:trHeight w:val="368"/>
        </w:trPr>
        <w:tc>
          <w:tcPr>
            <w:tcW w:w="2475" w:type="dxa"/>
          </w:tcPr>
          <w:p w14:paraId="22772830" w14:textId="77777777" w:rsidR="00EE0C09" w:rsidRPr="00641B53" w:rsidRDefault="00EE0C09" w:rsidP="00641B53">
            <w:pPr>
              <w:rPr>
                <w:lang w:val="en-US"/>
              </w:rPr>
            </w:pPr>
          </w:p>
        </w:tc>
        <w:tc>
          <w:tcPr>
            <w:tcW w:w="3720" w:type="dxa"/>
          </w:tcPr>
          <w:p w14:paraId="504D911A" w14:textId="77777777" w:rsidR="00EE0C09" w:rsidRPr="00641B53" w:rsidRDefault="00EE0C09" w:rsidP="00641B53"/>
        </w:tc>
        <w:tc>
          <w:tcPr>
            <w:tcW w:w="3435" w:type="dxa"/>
          </w:tcPr>
          <w:p w14:paraId="4AC48037" w14:textId="77777777" w:rsidR="00EE0C09" w:rsidRPr="00641B53" w:rsidRDefault="00EE0C09" w:rsidP="00641B53">
            <w:pPr>
              <w:rPr>
                <w:lang w:val="en-US"/>
              </w:rPr>
            </w:pPr>
          </w:p>
        </w:tc>
      </w:tr>
      <w:tr w:rsidR="00EE0C09" w:rsidRPr="00641B53" w14:paraId="174230AA" w14:textId="77777777" w:rsidTr="4BAF2D5D">
        <w:trPr>
          <w:trHeight w:val="368"/>
        </w:trPr>
        <w:tc>
          <w:tcPr>
            <w:tcW w:w="2475" w:type="dxa"/>
          </w:tcPr>
          <w:p w14:paraId="497803D7" w14:textId="77777777" w:rsidR="00EE0C09" w:rsidRPr="00641B53" w:rsidRDefault="00EE0C09" w:rsidP="00641B53">
            <w:pPr>
              <w:rPr>
                <w:lang w:val="en-US"/>
              </w:rPr>
            </w:pPr>
          </w:p>
        </w:tc>
        <w:tc>
          <w:tcPr>
            <w:tcW w:w="3720" w:type="dxa"/>
          </w:tcPr>
          <w:p w14:paraId="1C382919" w14:textId="77777777" w:rsidR="00EE0C09" w:rsidRPr="00641B53" w:rsidRDefault="00EE0C09" w:rsidP="00641B53"/>
        </w:tc>
        <w:tc>
          <w:tcPr>
            <w:tcW w:w="3435" w:type="dxa"/>
          </w:tcPr>
          <w:p w14:paraId="318D5D54" w14:textId="77777777" w:rsidR="00EE0C09" w:rsidRPr="00641B53" w:rsidRDefault="00EE0C09" w:rsidP="00641B53">
            <w:pPr>
              <w:rPr>
                <w:lang w:val="en-US"/>
              </w:rPr>
            </w:pPr>
          </w:p>
        </w:tc>
      </w:tr>
      <w:tr w:rsidR="00EE0C09" w:rsidRPr="00641B53" w14:paraId="7E9C6284" w14:textId="77777777" w:rsidTr="4BAF2D5D">
        <w:trPr>
          <w:trHeight w:val="368"/>
        </w:trPr>
        <w:tc>
          <w:tcPr>
            <w:tcW w:w="2475" w:type="dxa"/>
          </w:tcPr>
          <w:p w14:paraId="21C3DA60" w14:textId="77777777" w:rsidR="00EE0C09" w:rsidRPr="00641B53" w:rsidRDefault="00EE0C09" w:rsidP="00641B53">
            <w:pPr>
              <w:rPr>
                <w:lang w:val="en-US"/>
              </w:rPr>
            </w:pPr>
          </w:p>
        </w:tc>
        <w:tc>
          <w:tcPr>
            <w:tcW w:w="3720" w:type="dxa"/>
          </w:tcPr>
          <w:p w14:paraId="719D6B6A" w14:textId="77777777" w:rsidR="00EE0C09" w:rsidRPr="00641B53" w:rsidRDefault="00EE0C09" w:rsidP="00641B53"/>
        </w:tc>
        <w:tc>
          <w:tcPr>
            <w:tcW w:w="3435" w:type="dxa"/>
          </w:tcPr>
          <w:p w14:paraId="3F2EB9D8" w14:textId="77777777" w:rsidR="00EE0C09" w:rsidRPr="00641B53" w:rsidRDefault="00EE0C09" w:rsidP="00641B53">
            <w:pPr>
              <w:rPr>
                <w:lang w:val="en-US"/>
              </w:rPr>
            </w:pPr>
          </w:p>
        </w:tc>
      </w:tr>
      <w:tr w:rsidR="00EE6EE3" w:rsidRPr="00641B53" w14:paraId="1572B881" w14:textId="77777777" w:rsidTr="4BAF2D5D">
        <w:trPr>
          <w:trHeight w:val="368"/>
        </w:trPr>
        <w:tc>
          <w:tcPr>
            <w:tcW w:w="2475" w:type="dxa"/>
          </w:tcPr>
          <w:p w14:paraId="2496613C" w14:textId="77777777" w:rsidR="00EE6EE3" w:rsidRPr="00641B53" w:rsidRDefault="00EE6EE3" w:rsidP="00641B53">
            <w:pPr>
              <w:rPr>
                <w:lang w:val="en-US"/>
              </w:rPr>
            </w:pPr>
          </w:p>
        </w:tc>
        <w:tc>
          <w:tcPr>
            <w:tcW w:w="3720" w:type="dxa"/>
          </w:tcPr>
          <w:p w14:paraId="381D0101" w14:textId="77777777" w:rsidR="00EE6EE3" w:rsidRPr="00641B53" w:rsidRDefault="00EE6EE3" w:rsidP="00641B53"/>
        </w:tc>
        <w:tc>
          <w:tcPr>
            <w:tcW w:w="3435" w:type="dxa"/>
          </w:tcPr>
          <w:p w14:paraId="4BBC64C5" w14:textId="77777777" w:rsidR="00EE6EE3" w:rsidRPr="00641B53" w:rsidRDefault="00EE6EE3" w:rsidP="00641B53">
            <w:pPr>
              <w:rPr>
                <w:lang w:val="en-US"/>
              </w:rPr>
            </w:pPr>
          </w:p>
        </w:tc>
      </w:tr>
    </w:tbl>
    <w:p w14:paraId="066F0DE8" w14:textId="7F8BE276" w:rsidR="004F14DA" w:rsidRDefault="004F14DA" w:rsidP="00691B91">
      <w:pPr>
        <w:pStyle w:val="Heading2"/>
        <w:spacing w:line="300" w:lineRule="exact"/>
        <w:rPr>
          <w:rFonts w:cs="Arial"/>
          <w:sz w:val="22"/>
          <w:szCs w:val="22"/>
        </w:rPr>
      </w:pPr>
      <w:bookmarkStart w:id="11" w:name="_Toc44593050"/>
      <w:r w:rsidRPr="00A2102B">
        <w:rPr>
          <w:rFonts w:cs="Arial"/>
          <w:sz w:val="22"/>
          <w:szCs w:val="22"/>
        </w:rPr>
        <w:t>Onsite medical, first aid</w:t>
      </w:r>
      <w:r w:rsidR="009C2DE5" w:rsidRPr="00A2102B">
        <w:rPr>
          <w:rFonts w:cs="Arial"/>
          <w:sz w:val="22"/>
          <w:szCs w:val="22"/>
        </w:rPr>
        <w:t>, security</w:t>
      </w:r>
      <w:r w:rsidRPr="00A2102B">
        <w:rPr>
          <w:rFonts w:cs="Arial"/>
          <w:sz w:val="22"/>
          <w:szCs w:val="22"/>
        </w:rPr>
        <w:t xml:space="preserve"> and safety resources</w:t>
      </w:r>
      <w:bookmarkEnd w:id="11"/>
    </w:p>
    <w:p w14:paraId="2F11245A" w14:textId="53114C88" w:rsidR="00243012" w:rsidRPr="00243012" w:rsidRDefault="00243012" w:rsidP="00243012">
      <w:pPr>
        <w:spacing w:line="300" w:lineRule="exact"/>
        <w:rPr>
          <w:rFonts w:cs="Arial"/>
          <w:highlight w:val="cyan"/>
        </w:rPr>
      </w:pPr>
      <w:r w:rsidRPr="00243012">
        <w:rPr>
          <w:rFonts w:cs="Arial"/>
          <w:highlight w:val="cyan"/>
        </w:rPr>
        <w:t xml:space="preserve">Provide a summary of </w:t>
      </w:r>
      <w:r>
        <w:rPr>
          <w:rFonts w:cs="Arial"/>
          <w:highlight w:val="cyan"/>
        </w:rPr>
        <w:t>any</w:t>
      </w:r>
      <w:r w:rsidRPr="00243012">
        <w:rPr>
          <w:rFonts w:cs="Arial"/>
          <w:highlight w:val="cyan"/>
        </w:rPr>
        <w:t xml:space="preserve"> first aid</w:t>
      </w:r>
      <w:r>
        <w:rPr>
          <w:rFonts w:cs="Arial"/>
          <w:highlight w:val="cyan"/>
        </w:rPr>
        <w:t>,</w:t>
      </w:r>
      <w:r w:rsidRPr="00243012">
        <w:rPr>
          <w:rFonts w:cs="Arial"/>
          <w:highlight w:val="cyan"/>
        </w:rPr>
        <w:t xml:space="preserve"> medical</w:t>
      </w:r>
      <w:r>
        <w:rPr>
          <w:rFonts w:cs="Arial"/>
          <w:highlight w:val="cyan"/>
        </w:rPr>
        <w:t>,</w:t>
      </w:r>
      <w:r w:rsidRPr="00243012">
        <w:rPr>
          <w:rFonts w:cs="Arial"/>
          <w:highlight w:val="cyan"/>
        </w:rPr>
        <w:t xml:space="preserve"> security and other safety resources (such as lifeguards for water safety). Ensure you note how many, where will they be located and their capability.  </w:t>
      </w:r>
    </w:p>
    <w:p w14:paraId="7DED5CAE" w14:textId="00928F51" w:rsidR="00407BF5" w:rsidRDefault="004F14DA" w:rsidP="00407BF5">
      <w:pPr>
        <w:pStyle w:val="Heading2"/>
        <w:spacing w:line="300" w:lineRule="exact"/>
        <w:rPr>
          <w:rFonts w:cs="Arial"/>
          <w:sz w:val="22"/>
          <w:szCs w:val="22"/>
        </w:rPr>
      </w:pPr>
      <w:bookmarkStart w:id="12" w:name="_Toc44593051"/>
      <w:r w:rsidRPr="00A2102B">
        <w:rPr>
          <w:rFonts w:cs="Arial"/>
          <w:sz w:val="22"/>
          <w:szCs w:val="22"/>
        </w:rPr>
        <w:lastRenderedPageBreak/>
        <w:t>Medical facilities and accessing emergency services</w:t>
      </w:r>
      <w:bookmarkEnd w:id="12"/>
    </w:p>
    <w:p w14:paraId="1AB1AE7D" w14:textId="77777777" w:rsidR="00243012" w:rsidRPr="00243012" w:rsidRDefault="00243012" w:rsidP="00243012">
      <w:pPr>
        <w:spacing w:line="300" w:lineRule="exact"/>
        <w:rPr>
          <w:rFonts w:cs="Arial"/>
        </w:rPr>
      </w:pPr>
      <w:r w:rsidRPr="00243012">
        <w:rPr>
          <w:rFonts w:cs="Arial"/>
          <w:highlight w:val="cyan"/>
        </w:rPr>
        <w:t>Note the location of the closest medical facility, (such as Accident and Emergency or hospital). Indicate the likely response times for emergency services to your event location. This can assist with planning how you respond to emergencies, and how much safety/medical support you may require on site.</w:t>
      </w:r>
    </w:p>
    <w:p w14:paraId="066F0DF2" w14:textId="6B323011" w:rsidR="004F14DA" w:rsidRPr="0067053C" w:rsidRDefault="004F14DA" w:rsidP="00691B91">
      <w:pPr>
        <w:pStyle w:val="Heading2"/>
        <w:spacing w:line="300" w:lineRule="exact"/>
        <w:rPr>
          <w:rFonts w:cs="Arial"/>
          <w:sz w:val="22"/>
          <w:szCs w:val="22"/>
        </w:rPr>
      </w:pPr>
      <w:bookmarkStart w:id="13" w:name="_Toc44593052"/>
      <w:r w:rsidRPr="0067053C">
        <w:rPr>
          <w:rFonts w:cs="Arial"/>
          <w:sz w:val="22"/>
          <w:szCs w:val="22"/>
        </w:rPr>
        <w:t>Initiating emergency response plans</w:t>
      </w:r>
      <w:bookmarkEnd w:id="13"/>
    </w:p>
    <w:p w14:paraId="5C761E67" w14:textId="76B3E8E6" w:rsidR="00243012" w:rsidRPr="00243012" w:rsidRDefault="00243012" w:rsidP="00243012">
      <w:pPr>
        <w:spacing w:line="300" w:lineRule="exact"/>
        <w:rPr>
          <w:rFonts w:cs="Arial"/>
        </w:rPr>
      </w:pPr>
      <w:r w:rsidRPr="00243012">
        <w:rPr>
          <w:rFonts w:cs="Arial"/>
          <w:highlight w:val="cyan"/>
        </w:rPr>
        <w:t>Note which event personnel have the authority to enact key decisions</w:t>
      </w:r>
      <w:r w:rsidR="00DE6E9F">
        <w:rPr>
          <w:rFonts w:cs="Arial"/>
          <w:highlight w:val="cyan"/>
        </w:rPr>
        <w:t>,</w:t>
      </w:r>
      <w:r w:rsidRPr="00243012">
        <w:rPr>
          <w:rFonts w:cs="Arial"/>
          <w:highlight w:val="cyan"/>
        </w:rPr>
        <w:t xml:space="preserve"> such as cancelling the event</w:t>
      </w:r>
      <w:r w:rsidR="00DE6E9F">
        <w:rPr>
          <w:rFonts w:cs="Arial"/>
          <w:highlight w:val="cyan"/>
        </w:rPr>
        <w:t>,</w:t>
      </w:r>
      <w:r w:rsidRPr="00243012">
        <w:rPr>
          <w:rFonts w:cs="Arial"/>
          <w:highlight w:val="cyan"/>
        </w:rPr>
        <w:t xml:space="preserve"> activating evacuation procedures</w:t>
      </w:r>
      <w:r w:rsidR="00DE6E9F">
        <w:rPr>
          <w:rFonts w:cs="Arial"/>
          <w:highlight w:val="cyan"/>
        </w:rPr>
        <w:t>,</w:t>
      </w:r>
      <w:r w:rsidRPr="00243012">
        <w:rPr>
          <w:rFonts w:cs="Arial"/>
          <w:highlight w:val="cyan"/>
        </w:rPr>
        <w:t xml:space="preserve"> postponing the event</w:t>
      </w:r>
      <w:r w:rsidR="00DE6E9F">
        <w:rPr>
          <w:rFonts w:cs="Arial"/>
          <w:highlight w:val="cyan"/>
        </w:rPr>
        <w:t>,</w:t>
      </w:r>
      <w:r w:rsidRPr="00243012">
        <w:rPr>
          <w:rFonts w:cs="Arial"/>
          <w:highlight w:val="cyan"/>
        </w:rPr>
        <w:t xml:space="preserve"> or activating one or more of the specific emergency </w:t>
      </w:r>
      <w:r w:rsidR="00BF23FD" w:rsidRPr="00243012">
        <w:rPr>
          <w:rFonts w:cs="Arial"/>
          <w:highlight w:val="cyan"/>
        </w:rPr>
        <w:t>responses</w:t>
      </w:r>
      <w:r w:rsidRPr="00243012">
        <w:rPr>
          <w:rFonts w:cs="Arial"/>
          <w:highlight w:val="cyan"/>
        </w:rPr>
        <w:t xml:space="preserve"> plans you determine are appropriate for your event.</w:t>
      </w:r>
    </w:p>
    <w:p w14:paraId="5A9391D5" w14:textId="4C27706A" w:rsidR="00261161" w:rsidRPr="00641B53" w:rsidRDefault="00BF23FD" w:rsidP="00641B53">
      <w:pPr>
        <w:pStyle w:val="Exampletext"/>
        <w:rPr>
          <w:b/>
          <w:bCs/>
        </w:rPr>
      </w:pPr>
      <w:r w:rsidRPr="00641B53">
        <w:rPr>
          <w:b/>
          <w:bCs/>
        </w:rPr>
        <w:t xml:space="preserve">Example - </w:t>
      </w:r>
      <w:r w:rsidR="00DE6E9F" w:rsidRPr="00641B53">
        <w:rPr>
          <w:b/>
          <w:bCs/>
        </w:rPr>
        <w:t xml:space="preserve">Whangarei Christmas Festival </w:t>
      </w:r>
    </w:p>
    <w:p w14:paraId="6A4E712B" w14:textId="4DDF5F0A" w:rsidR="00261161" w:rsidRPr="00DA70ED" w:rsidRDefault="00261161" w:rsidP="00641B53">
      <w:pPr>
        <w:pStyle w:val="Exampletext"/>
      </w:pPr>
      <w:r w:rsidRPr="00DA70ED">
        <w:t>In the event of the need to evacuate the facility, an initial assessment must be made by security and report back to the Operations Centre for analysis and decision. The most suited agency will advise Event Management of the best course of action and take over the lead agency role.</w:t>
      </w:r>
    </w:p>
    <w:p w14:paraId="7FADC85F" w14:textId="77777777" w:rsidR="00261161" w:rsidRPr="00DA70ED" w:rsidRDefault="00261161" w:rsidP="00641B53">
      <w:pPr>
        <w:pStyle w:val="Exampletext"/>
      </w:pPr>
      <w:r w:rsidRPr="00DA70ED">
        <w:t>Police - Criminal/Law related activity</w:t>
      </w:r>
    </w:p>
    <w:p w14:paraId="48ECD3DB" w14:textId="77777777" w:rsidR="00261161" w:rsidRPr="00DA70ED" w:rsidRDefault="00261161" w:rsidP="00641B53">
      <w:pPr>
        <w:pStyle w:val="Exampletext"/>
      </w:pPr>
      <w:r w:rsidRPr="00DA70ED">
        <w:t>Fire Service - Fire, Natural Disaster, facility building damage.</w:t>
      </w:r>
    </w:p>
    <w:p w14:paraId="40884F67" w14:textId="65BC8E13" w:rsidR="00261161" w:rsidRPr="00DA70ED" w:rsidRDefault="00261161" w:rsidP="00641B53">
      <w:pPr>
        <w:pStyle w:val="Exampletext"/>
      </w:pPr>
      <w:r w:rsidRPr="00DA70ED">
        <w:t>Security and Usher staff will act in a supporting role to the Lead Agency with regular update reporting on progress. Key personnel Security staff will need to remain in place until evacuation is complete, doing a final sweep of the area for patrons. Back up assistance - where available - from Venue Management staff</w:t>
      </w:r>
      <w:r w:rsidR="00F969F6" w:rsidRPr="00DA70ED">
        <w:t>.</w:t>
      </w:r>
    </w:p>
    <w:p w14:paraId="62CC0155" w14:textId="758CDB9A" w:rsidR="00261161" w:rsidRPr="00DA70ED" w:rsidRDefault="00261161" w:rsidP="00641B53">
      <w:pPr>
        <w:pStyle w:val="Exampletext"/>
      </w:pPr>
      <w:r w:rsidRPr="00DA70ED">
        <w:t xml:space="preserve">All Evacuation from Level 2 and 3 is to be in a staged manner, starting from the area of activation first and then moving outwards. </w:t>
      </w:r>
    </w:p>
    <w:p w14:paraId="475BFF7B" w14:textId="77777777" w:rsidR="00261161" w:rsidRPr="00641B53" w:rsidRDefault="00261161" w:rsidP="00641B53">
      <w:pPr>
        <w:pStyle w:val="Exampletext"/>
        <w:rPr>
          <w:b/>
          <w:bCs/>
        </w:rPr>
      </w:pPr>
      <w:r w:rsidRPr="00641B53">
        <w:rPr>
          <w:b/>
          <w:bCs/>
        </w:rPr>
        <w:t>Main Assembly Points - Events Centre Building Evacuation.</w:t>
      </w:r>
    </w:p>
    <w:p w14:paraId="2F64F736" w14:textId="77777777" w:rsidR="00261161" w:rsidRPr="00DA70ED" w:rsidRDefault="00261161" w:rsidP="00641B53">
      <w:pPr>
        <w:pStyle w:val="Exampletext"/>
      </w:pPr>
      <w:r w:rsidRPr="00DA70ED">
        <w:t>Level 2 and 3 - including VIPs - Front car park in front of Management Office.</w:t>
      </w:r>
    </w:p>
    <w:p w14:paraId="4F6CB12D" w14:textId="77777777" w:rsidR="00261161" w:rsidRPr="00DA70ED" w:rsidRDefault="00261161" w:rsidP="00641B53">
      <w:pPr>
        <w:pStyle w:val="Exampletext"/>
      </w:pPr>
      <w:r w:rsidRPr="00DA70ED">
        <w:t>Level 1 - East and West end embankments.</w:t>
      </w:r>
    </w:p>
    <w:p w14:paraId="051964DA" w14:textId="77777777" w:rsidR="00261161" w:rsidRPr="00DA70ED" w:rsidRDefault="00261161" w:rsidP="00641B53">
      <w:pPr>
        <w:pStyle w:val="Exampletext"/>
      </w:pPr>
      <w:r w:rsidRPr="00DA70ED">
        <w:t>Total Site Evacuation:</w:t>
      </w:r>
    </w:p>
    <w:p w14:paraId="3A3EBEA9" w14:textId="77777777" w:rsidR="00261161" w:rsidRPr="00DA70ED" w:rsidRDefault="00261161" w:rsidP="00641B53">
      <w:pPr>
        <w:pStyle w:val="Exampletext"/>
      </w:pPr>
      <w:r w:rsidRPr="00DA70ED">
        <w:t>Grandstand - Process as above</w:t>
      </w:r>
    </w:p>
    <w:p w14:paraId="2F00C7E8" w14:textId="34E0955D" w:rsidR="00F969F6" w:rsidRPr="00DA70ED" w:rsidRDefault="00261161" w:rsidP="00641B53">
      <w:pPr>
        <w:pStyle w:val="Exampletext"/>
      </w:pPr>
      <w:r w:rsidRPr="00DA70ED">
        <w:t>Field, Embankments and Terraces - Out through Main Gates A &amp; B and secondary exit gates (North, West, and East sides).</w:t>
      </w:r>
    </w:p>
    <w:p w14:paraId="066F0DF6" w14:textId="05C4AC20" w:rsidR="004F14DA" w:rsidRDefault="004F14DA" w:rsidP="00691B91">
      <w:pPr>
        <w:pStyle w:val="Heading2"/>
        <w:spacing w:line="300" w:lineRule="exact"/>
        <w:rPr>
          <w:rFonts w:cs="Arial"/>
          <w:sz w:val="22"/>
          <w:szCs w:val="22"/>
        </w:rPr>
      </w:pPr>
      <w:bookmarkStart w:id="14" w:name="_Toc44593053"/>
      <w:r w:rsidRPr="00407BF5">
        <w:rPr>
          <w:rFonts w:cs="Arial"/>
          <w:sz w:val="22"/>
          <w:szCs w:val="22"/>
        </w:rPr>
        <w:t>Schedule of key stakeholder, role designation and contact information</w:t>
      </w:r>
      <w:bookmarkEnd w:id="14"/>
    </w:p>
    <w:p w14:paraId="15B01D03" w14:textId="7CD53CE8" w:rsidR="00BF23FD" w:rsidRPr="00641B53" w:rsidRDefault="00BF23FD" w:rsidP="00BF23FD">
      <w:pPr>
        <w:spacing w:line="300" w:lineRule="exact"/>
        <w:rPr>
          <w:rFonts w:cs="Arial"/>
          <w:lang w:val="en-NZ"/>
        </w:rPr>
      </w:pPr>
      <w:r w:rsidRPr="00BF23FD">
        <w:rPr>
          <w:rFonts w:cs="Arial"/>
          <w:highlight w:val="cyan"/>
        </w:rPr>
        <w:t>Provide a summary table of key people. Indicate their role for the event, and their contact information. This helps people involved with your event to locate the correct person regarding their enquiry.</w:t>
      </w:r>
      <w:r w:rsidR="00641B53">
        <w:rPr>
          <w:rFonts w:cs="Arial"/>
          <w:lang w:val="en-NZ"/>
        </w:rPr>
        <w:br/>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3732"/>
        <w:gridCol w:w="1843"/>
      </w:tblGrid>
      <w:tr w:rsidR="00290FE2" w:rsidRPr="00B84E6A" w14:paraId="410156DE" w14:textId="77777777" w:rsidTr="00AB0C92">
        <w:trPr>
          <w:trHeight w:val="347"/>
        </w:trPr>
        <w:tc>
          <w:tcPr>
            <w:tcW w:w="3781" w:type="dxa"/>
            <w:shd w:val="pct10" w:color="auto" w:fill="000000"/>
          </w:tcPr>
          <w:p w14:paraId="06B7EBA1" w14:textId="24411221" w:rsidR="00290FE2" w:rsidRPr="00BF23FD" w:rsidRDefault="00AB0C92" w:rsidP="00290FE2">
            <w:pPr>
              <w:tabs>
                <w:tab w:val="left" w:pos="360"/>
                <w:tab w:val="left" w:pos="3060"/>
                <w:tab w:val="left" w:pos="4860"/>
                <w:tab w:val="left" w:pos="7200"/>
              </w:tabs>
              <w:ind w:left="-672" w:firstLine="672"/>
              <w:rPr>
                <w:rFonts w:cs="Arial"/>
                <w:b/>
                <w:szCs w:val="20"/>
              </w:rPr>
            </w:pPr>
            <w:bookmarkStart w:id="15" w:name="_Hlk25335155"/>
            <w:r>
              <w:rPr>
                <w:rFonts w:cs="Arial"/>
                <w:b/>
                <w:szCs w:val="20"/>
              </w:rPr>
              <w:t>Name</w:t>
            </w:r>
          </w:p>
        </w:tc>
        <w:tc>
          <w:tcPr>
            <w:tcW w:w="3732" w:type="dxa"/>
            <w:shd w:val="pct10" w:color="auto" w:fill="000000"/>
          </w:tcPr>
          <w:p w14:paraId="58D730DD" w14:textId="635CEC82" w:rsidR="00290FE2" w:rsidRPr="00BF23FD" w:rsidRDefault="00AB0C92" w:rsidP="00290FE2">
            <w:pPr>
              <w:tabs>
                <w:tab w:val="left" w:pos="360"/>
                <w:tab w:val="left" w:pos="3060"/>
                <w:tab w:val="left" w:pos="4860"/>
                <w:tab w:val="left" w:pos="7200"/>
              </w:tabs>
              <w:rPr>
                <w:rFonts w:cs="Arial"/>
                <w:b/>
                <w:szCs w:val="20"/>
              </w:rPr>
            </w:pPr>
            <w:r>
              <w:rPr>
                <w:rFonts w:cs="Arial"/>
                <w:b/>
                <w:szCs w:val="20"/>
              </w:rPr>
              <w:t>Position</w:t>
            </w:r>
          </w:p>
        </w:tc>
        <w:tc>
          <w:tcPr>
            <w:tcW w:w="1843" w:type="dxa"/>
            <w:shd w:val="pct10" w:color="auto" w:fill="000000"/>
          </w:tcPr>
          <w:p w14:paraId="527A8306" w14:textId="63BF4BAF" w:rsidR="00290FE2" w:rsidRPr="00BF23FD" w:rsidRDefault="00AB0C92" w:rsidP="00290FE2">
            <w:pPr>
              <w:tabs>
                <w:tab w:val="left" w:pos="360"/>
                <w:tab w:val="left" w:pos="3060"/>
                <w:tab w:val="left" w:pos="4860"/>
                <w:tab w:val="left" w:pos="7200"/>
              </w:tabs>
              <w:rPr>
                <w:rFonts w:cs="Arial"/>
                <w:b/>
                <w:szCs w:val="20"/>
              </w:rPr>
            </w:pPr>
            <w:r>
              <w:rPr>
                <w:rFonts w:cs="Arial"/>
                <w:b/>
                <w:szCs w:val="20"/>
              </w:rPr>
              <w:t>Contact no.</w:t>
            </w:r>
          </w:p>
        </w:tc>
      </w:tr>
      <w:tr w:rsidR="00290FE2" w:rsidRPr="00B84E6A" w14:paraId="5A6467A0" w14:textId="77777777" w:rsidTr="00AB0C92">
        <w:tc>
          <w:tcPr>
            <w:tcW w:w="3781" w:type="dxa"/>
            <w:vAlign w:val="bottom"/>
          </w:tcPr>
          <w:p w14:paraId="15B6365F" w14:textId="53C0843A" w:rsidR="00290FE2" w:rsidRPr="00BF23FD" w:rsidRDefault="00290FE2" w:rsidP="00290FE2">
            <w:pPr>
              <w:spacing w:line="276" w:lineRule="auto"/>
              <w:rPr>
                <w:rFonts w:cs="Arial"/>
                <w:szCs w:val="20"/>
              </w:rPr>
            </w:pPr>
            <w:bookmarkStart w:id="16" w:name="_Hlk25334892"/>
          </w:p>
        </w:tc>
        <w:tc>
          <w:tcPr>
            <w:tcW w:w="3732" w:type="dxa"/>
            <w:vAlign w:val="bottom"/>
          </w:tcPr>
          <w:p w14:paraId="0A508DEB" w14:textId="498B44AD" w:rsidR="00290FE2" w:rsidRPr="00BF23FD" w:rsidRDefault="00290FE2" w:rsidP="00290FE2">
            <w:pPr>
              <w:spacing w:line="276" w:lineRule="auto"/>
              <w:rPr>
                <w:rFonts w:cs="Arial"/>
                <w:szCs w:val="20"/>
              </w:rPr>
            </w:pPr>
          </w:p>
        </w:tc>
        <w:tc>
          <w:tcPr>
            <w:tcW w:w="1843" w:type="dxa"/>
            <w:vAlign w:val="bottom"/>
          </w:tcPr>
          <w:p w14:paraId="4F6114B6" w14:textId="0C6BD85D" w:rsidR="00290FE2" w:rsidRPr="00BF23FD" w:rsidRDefault="00290FE2" w:rsidP="00290FE2">
            <w:pPr>
              <w:spacing w:line="276" w:lineRule="auto"/>
              <w:rPr>
                <w:rFonts w:cs="Arial"/>
                <w:szCs w:val="20"/>
              </w:rPr>
            </w:pPr>
          </w:p>
        </w:tc>
      </w:tr>
      <w:tr w:rsidR="00290FE2" w:rsidRPr="00B84E6A" w14:paraId="066AB5CD" w14:textId="77777777" w:rsidTr="00AB0C92">
        <w:tc>
          <w:tcPr>
            <w:tcW w:w="3781" w:type="dxa"/>
            <w:vAlign w:val="bottom"/>
          </w:tcPr>
          <w:p w14:paraId="58E85956" w14:textId="1B9D916B" w:rsidR="00290FE2" w:rsidRPr="00BF23FD" w:rsidRDefault="00290FE2" w:rsidP="00290FE2">
            <w:pPr>
              <w:spacing w:line="276" w:lineRule="auto"/>
              <w:rPr>
                <w:rFonts w:cs="Arial"/>
                <w:szCs w:val="20"/>
              </w:rPr>
            </w:pPr>
          </w:p>
        </w:tc>
        <w:tc>
          <w:tcPr>
            <w:tcW w:w="3732" w:type="dxa"/>
            <w:vAlign w:val="bottom"/>
          </w:tcPr>
          <w:p w14:paraId="64B82DE1" w14:textId="7F8918D9" w:rsidR="00290FE2" w:rsidRPr="00BF23FD" w:rsidRDefault="00290FE2" w:rsidP="00290FE2">
            <w:pPr>
              <w:spacing w:line="276" w:lineRule="auto"/>
              <w:rPr>
                <w:rFonts w:cs="Arial"/>
                <w:szCs w:val="20"/>
              </w:rPr>
            </w:pPr>
          </w:p>
        </w:tc>
        <w:tc>
          <w:tcPr>
            <w:tcW w:w="1843" w:type="dxa"/>
            <w:vAlign w:val="bottom"/>
          </w:tcPr>
          <w:p w14:paraId="08C4F153" w14:textId="205821B5" w:rsidR="00290FE2" w:rsidRPr="00BF23FD" w:rsidRDefault="00290FE2" w:rsidP="00290FE2">
            <w:pPr>
              <w:spacing w:line="276" w:lineRule="auto"/>
              <w:rPr>
                <w:rFonts w:cs="Arial"/>
                <w:szCs w:val="20"/>
              </w:rPr>
            </w:pPr>
          </w:p>
        </w:tc>
      </w:tr>
      <w:tr w:rsidR="00290FE2" w:rsidRPr="00B84E6A" w14:paraId="1079559A" w14:textId="77777777" w:rsidTr="00AB0C92">
        <w:tc>
          <w:tcPr>
            <w:tcW w:w="3781" w:type="dxa"/>
            <w:vAlign w:val="bottom"/>
          </w:tcPr>
          <w:p w14:paraId="46CD393D" w14:textId="06E08260" w:rsidR="00290FE2" w:rsidRPr="00BF23FD" w:rsidRDefault="00290FE2" w:rsidP="00290FE2">
            <w:pPr>
              <w:spacing w:line="276" w:lineRule="auto"/>
              <w:rPr>
                <w:rFonts w:cs="Arial"/>
                <w:szCs w:val="20"/>
              </w:rPr>
            </w:pPr>
          </w:p>
        </w:tc>
        <w:tc>
          <w:tcPr>
            <w:tcW w:w="3732" w:type="dxa"/>
            <w:vAlign w:val="bottom"/>
          </w:tcPr>
          <w:p w14:paraId="4A19A2BD" w14:textId="438279D7" w:rsidR="00290FE2" w:rsidRPr="00BF23FD" w:rsidRDefault="00290FE2" w:rsidP="00290FE2">
            <w:pPr>
              <w:spacing w:line="276" w:lineRule="auto"/>
              <w:rPr>
                <w:rFonts w:cs="Arial"/>
                <w:szCs w:val="20"/>
              </w:rPr>
            </w:pPr>
          </w:p>
        </w:tc>
        <w:tc>
          <w:tcPr>
            <w:tcW w:w="1843" w:type="dxa"/>
            <w:vAlign w:val="bottom"/>
          </w:tcPr>
          <w:p w14:paraId="548514BC" w14:textId="7011DFE3" w:rsidR="00290FE2" w:rsidRPr="00BF23FD" w:rsidRDefault="00290FE2" w:rsidP="00290FE2">
            <w:pPr>
              <w:spacing w:line="276" w:lineRule="auto"/>
              <w:rPr>
                <w:rFonts w:cs="Arial"/>
                <w:szCs w:val="20"/>
              </w:rPr>
            </w:pPr>
          </w:p>
        </w:tc>
      </w:tr>
      <w:tr w:rsidR="00290FE2" w:rsidRPr="00B84E6A" w14:paraId="742EA1BA" w14:textId="77777777" w:rsidTr="00AB0C92">
        <w:tc>
          <w:tcPr>
            <w:tcW w:w="3781" w:type="dxa"/>
            <w:vAlign w:val="bottom"/>
          </w:tcPr>
          <w:p w14:paraId="19D5BE9A" w14:textId="6DF661CE" w:rsidR="00290FE2" w:rsidRPr="00BF23FD" w:rsidRDefault="00290FE2" w:rsidP="00290FE2">
            <w:pPr>
              <w:spacing w:line="276" w:lineRule="auto"/>
              <w:rPr>
                <w:rFonts w:cs="Arial"/>
                <w:szCs w:val="20"/>
              </w:rPr>
            </w:pPr>
          </w:p>
        </w:tc>
        <w:tc>
          <w:tcPr>
            <w:tcW w:w="3732" w:type="dxa"/>
            <w:vAlign w:val="bottom"/>
          </w:tcPr>
          <w:p w14:paraId="37FDE2A0" w14:textId="30B5A4DD" w:rsidR="00290FE2" w:rsidRPr="00BF23FD" w:rsidRDefault="00290FE2" w:rsidP="00290FE2">
            <w:pPr>
              <w:spacing w:line="276" w:lineRule="auto"/>
              <w:rPr>
                <w:rFonts w:cs="Arial"/>
                <w:szCs w:val="20"/>
              </w:rPr>
            </w:pPr>
          </w:p>
        </w:tc>
        <w:tc>
          <w:tcPr>
            <w:tcW w:w="1843" w:type="dxa"/>
            <w:vAlign w:val="bottom"/>
          </w:tcPr>
          <w:p w14:paraId="21EBF54F" w14:textId="78C6FE13" w:rsidR="00290FE2" w:rsidRPr="00BF23FD" w:rsidRDefault="00290FE2" w:rsidP="00290FE2">
            <w:pPr>
              <w:spacing w:line="276" w:lineRule="auto"/>
              <w:rPr>
                <w:rFonts w:cs="Arial"/>
                <w:szCs w:val="20"/>
              </w:rPr>
            </w:pPr>
          </w:p>
        </w:tc>
      </w:tr>
      <w:tr w:rsidR="00290FE2" w:rsidRPr="00B84E6A" w14:paraId="21D6AD66" w14:textId="77777777" w:rsidTr="00AB0C92">
        <w:tc>
          <w:tcPr>
            <w:tcW w:w="3781" w:type="dxa"/>
            <w:vAlign w:val="bottom"/>
          </w:tcPr>
          <w:p w14:paraId="3BFF4818" w14:textId="2013203D" w:rsidR="00290FE2" w:rsidRPr="00BF23FD" w:rsidRDefault="00290FE2" w:rsidP="00290FE2">
            <w:pPr>
              <w:spacing w:line="276" w:lineRule="auto"/>
              <w:rPr>
                <w:rFonts w:cs="Arial"/>
                <w:szCs w:val="20"/>
              </w:rPr>
            </w:pPr>
          </w:p>
        </w:tc>
        <w:tc>
          <w:tcPr>
            <w:tcW w:w="3732" w:type="dxa"/>
            <w:vAlign w:val="bottom"/>
          </w:tcPr>
          <w:p w14:paraId="4B7D8D5F" w14:textId="48F66CB8" w:rsidR="00290FE2" w:rsidRPr="00BF23FD" w:rsidRDefault="00290FE2" w:rsidP="00290FE2">
            <w:pPr>
              <w:spacing w:line="276" w:lineRule="auto"/>
              <w:rPr>
                <w:rFonts w:cs="Arial"/>
                <w:szCs w:val="20"/>
              </w:rPr>
            </w:pPr>
          </w:p>
        </w:tc>
        <w:tc>
          <w:tcPr>
            <w:tcW w:w="1843" w:type="dxa"/>
            <w:vAlign w:val="bottom"/>
          </w:tcPr>
          <w:p w14:paraId="2AA54862" w14:textId="050E0D6D" w:rsidR="00290FE2" w:rsidRPr="00BF23FD" w:rsidRDefault="00290FE2" w:rsidP="00290FE2">
            <w:pPr>
              <w:spacing w:line="276" w:lineRule="auto"/>
              <w:rPr>
                <w:rFonts w:cs="Arial"/>
                <w:szCs w:val="20"/>
              </w:rPr>
            </w:pPr>
          </w:p>
        </w:tc>
      </w:tr>
      <w:tr w:rsidR="00290FE2" w:rsidRPr="00B84E6A" w14:paraId="3AB23507" w14:textId="77777777" w:rsidTr="00AB0C92">
        <w:tc>
          <w:tcPr>
            <w:tcW w:w="3781" w:type="dxa"/>
            <w:vAlign w:val="bottom"/>
          </w:tcPr>
          <w:p w14:paraId="43C6D4B5" w14:textId="18C87624" w:rsidR="00290FE2" w:rsidRPr="00BF23FD" w:rsidRDefault="00290FE2" w:rsidP="00290FE2">
            <w:pPr>
              <w:spacing w:line="276" w:lineRule="auto"/>
              <w:rPr>
                <w:rFonts w:cs="Arial"/>
                <w:szCs w:val="20"/>
              </w:rPr>
            </w:pPr>
          </w:p>
        </w:tc>
        <w:tc>
          <w:tcPr>
            <w:tcW w:w="3732" w:type="dxa"/>
            <w:vAlign w:val="bottom"/>
          </w:tcPr>
          <w:p w14:paraId="3DDAF580" w14:textId="1697647A" w:rsidR="00290FE2" w:rsidRPr="00BF23FD" w:rsidRDefault="00290FE2" w:rsidP="00290FE2">
            <w:pPr>
              <w:spacing w:line="276" w:lineRule="auto"/>
              <w:rPr>
                <w:rFonts w:cs="Arial"/>
                <w:szCs w:val="20"/>
              </w:rPr>
            </w:pPr>
          </w:p>
        </w:tc>
        <w:tc>
          <w:tcPr>
            <w:tcW w:w="1843" w:type="dxa"/>
            <w:vAlign w:val="bottom"/>
          </w:tcPr>
          <w:p w14:paraId="14090FDC" w14:textId="0725BF14" w:rsidR="00290FE2" w:rsidRPr="00BF23FD" w:rsidRDefault="00290FE2" w:rsidP="00290FE2">
            <w:pPr>
              <w:spacing w:line="276" w:lineRule="auto"/>
              <w:rPr>
                <w:rFonts w:cs="Arial"/>
                <w:szCs w:val="20"/>
              </w:rPr>
            </w:pPr>
          </w:p>
        </w:tc>
      </w:tr>
      <w:tr w:rsidR="00290FE2" w:rsidRPr="00B84E6A" w14:paraId="4AC5E963" w14:textId="77777777" w:rsidTr="00AB0C92">
        <w:tc>
          <w:tcPr>
            <w:tcW w:w="3781" w:type="dxa"/>
            <w:vAlign w:val="bottom"/>
          </w:tcPr>
          <w:p w14:paraId="7A8BEF2D" w14:textId="5D68FC79" w:rsidR="00290FE2" w:rsidRPr="00BF23FD" w:rsidRDefault="00290FE2" w:rsidP="00290FE2">
            <w:pPr>
              <w:spacing w:line="276" w:lineRule="auto"/>
              <w:rPr>
                <w:rFonts w:cs="Arial"/>
                <w:szCs w:val="20"/>
              </w:rPr>
            </w:pPr>
          </w:p>
        </w:tc>
        <w:tc>
          <w:tcPr>
            <w:tcW w:w="3732" w:type="dxa"/>
            <w:vAlign w:val="bottom"/>
          </w:tcPr>
          <w:p w14:paraId="65638EDA" w14:textId="31BF6521" w:rsidR="00290FE2" w:rsidRPr="00BF23FD" w:rsidRDefault="00290FE2" w:rsidP="00290FE2">
            <w:pPr>
              <w:spacing w:line="276" w:lineRule="auto"/>
              <w:rPr>
                <w:rFonts w:cs="Arial"/>
                <w:szCs w:val="20"/>
              </w:rPr>
            </w:pPr>
          </w:p>
        </w:tc>
        <w:tc>
          <w:tcPr>
            <w:tcW w:w="1843" w:type="dxa"/>
            <w:vAlign w:val="bottom"/>
          </w:tcPr>
          <w:p w14:paraId="376C24A0" w14:textId="4E2029BF" w:rsidR="00290FE2" w:rsidRPr="00BF23FD" w:rsidRDefault="00290FE2" w:rsidP="00290FE2">
            <w:pPr>
              <w:spacing w:line="276" w:lineRule="auto"/>
              <w:rPr>
                <w:rFonts w:cs="Arial"/>
                <w:szCs w:val="20"/>
              </w:rPr>
            </w:pPr>
          </w:p>
        </w:tc>
      </w:tr>
      <w:tr w:rsidR="00290FE2" w:rsidRPr="00B84E6A" w14:paraId="6C8B0C5C" w14:textId="77777777" w:rsidTr="00AB0C92">
        <w:tc>
          <w:tcPr>
            <w:tcW w:w="3781" w:type="dxa"/>
            <w:vAlign w:val="bottom"/>
          </w:tcPr>
          <w:p w14:paraId="25975DF2" w14:textId="1FAA8D0B" w:rsidR="00290FE2" w:rsidRPr="00BF23FD" w:rsidRDefault="00290FE2" w:rsidP="00290FE2">
            <w:pPr>
              <w:spacing w:line="276" w:lineRule="auto"/>
              <w:rPr>
                <w:rFonts w:cs="Arial"/>
                <w:szCs w:val="20"/>
              </w:rPr>
            </w:pPr>
          </w:p>
        </w:tc>
        <w:tc>
          <w:tcPr>
            <w:tcW w:w="3732" w:type="dxa"/>
            <w:vAlign w:val="bottom"/>
          </w:tcPr>
          <w:p w14:paraId="3AFBE4BB" w14:textId="19C4E62F" w:rsidR="00290FE2" w:rsidRPr="00BF23FD" w:rsidRDefault="00290FE2" w:rsidP="00290FE2">
            <w:pPr>
              <w:spacing w:line="276" w:lineRule="auto"/>
              <w:rPr>
                <w:rFonts w:cs="Arial"/>
                <w:szCs w:val="20"/>
              </w:rPr>
            </w:pPr>
          </w:p>
        </w:tc>
        <w:tc>
          <w:tcPr>
            <w:tcW w:w="1843" w:type="dxa"/>
            <w:vAlign w:val="bottom"/>
          </w:tcPr>
          <w:p w14:paraId="6C82AF46" w14:textId="42EE692A" w:rsidR="00290FE2" w:rsidRPr="00BF23FD" w:rsidRDefault="00290FE2" w:rsidP="00290FE2">
            <w:pPr>
              <w:spacing w:line="276" w:lineRule="auto"/>
              <w:rPr>
                <w:rFonts w:cs="Arial"/>
                <w:szCs w:val="20"/>
              </w:rPr>
            </w:pPr>
          </w:p>
        </w:tc>
      </w:tr>
      <w:tr w:rsidR="00290FE2" w:rsidRPr="00B84E6A" w14:paraId="41DD2738" w14:textId="77777777" w:rsidTr="00AB0C92">
        <w:tc>
          <w:tcPr>
            <w:tcW w:w="3781" w:type="dxa"/>
            <w:vAlign w:val="bottom"/>
          </w:tcPr>
          <w:p w14:paraId="2D66100C" w14:textId="129B30DB" w:rsidR="00290FE2" w:rsidRPr="00BF23FD" w:rsidRDefault="00290FE2" w:rsidP="00290FE2">
            <w:pPr>
              <w:spacing w:line="276" w:lineRule="auto"/>
              <w:rPr>
                <w:rFonts w:cs="Arial"/>
                <w:szCs w:val="20"/>
              </w:rPr>
            </w:pPr>
          </w:p>
        </w:tc>
        <w:tc>
          <w:tcPr>
            <w:tcW w:w="3732" w:type="dxa"/>
            <w:vAlign w:val="bottom"/>
          </w:tcPr>
          <w:p w14:paraId="3F82621E" w14:textId="3CDA3235" w:rsidR="00290FE2" w:rsidRPr="00BF23FD" w:rsidRDefault="00290FE2" w:rsidP="00290FE2">
            <w:pPr>
              <w:spacing w:line="276" w:lineRule="auto"/>
              <w:rPr>
                <w:rFonts w:cs="Arial"/>
                <w:szCs w:val="20"/>
              </w:rPr>
            </w:pPr>
          </w:p>
        </w:tc>
        <w:tc>
          <w:tcPr>
            <w:tcW w:w="1843" w:type="dxa"/>
            <w:vAlign w:val="bottom"/>
          </w:tcPr>
          <w:p w14:paraId="07FAF6DD" w14:textId="4F4555DC" w:rsidR="00290FE2" w:rsidRPr="00BF23FD" w:rsidRDefault="00290FE2" w:rsidP="00290FE2">
            <w:pPr>
              <w:spacing w:line="276" w:lineRule="auto"/>
              <w:rPr>
                <w:rFonts w:cs="Arial"/>
                <w:szCs w:val="20"/>
              </w:rPr>
            </w:pPr>
          </w:p>
        </w:tc>
      </w:tr>
      <w:tr w:rsidR="00290FE2" w:rsidRPr="00B84E6A" w14:paraId="125FD9D6" w14:textId="77777777" w:rsidTr="00AB0C92">
        <w:tc>
          <w:tcPr>
            <w:tcW w:w="3781" w:type="dxa"/>
            <w:vAlign w:val="bottom"/>
          </w:tcPr>
          <w:p w14:paraId="5C366C41" w14:textId="0D6FBC65" w:rsidR="00290FE2" w:rsidRPr="00BF23FD" w:rsidRDefault="00290FE2" w:rsidP="00290FE2">
            <w:pPr>
              <w:spacing w:line="276" w:lineRule="auto"/>
              <w:rPr>
                <w:rFonts w:cs="Arial"/>
                <w:szCs w:val="20"/>
              </w:rPr>
            </w:pPr>
          </w:p>
        </w:tc>
        <w:tc>
          <w:tcPr>
            <w:tcW w:w="3732" w:type="dxa"/>
            <w:vAlign w:val="bottom"/>
          </w:tcPr>
          <w:p w14:paraId="2EE3DC72" w14:textId="66AE03F1" w:rsidR="00290FE2" w:rsidRPr="00BF23FD" w:rsidRDefault="00290FE2" w:rsidP="00290FE2">
            <w:pPr>
              <w:spacing w:line="276" w:lineRule="auto"/>
              <w:rPr>
                <w:rFonts w:cs="Arial"/>
                <w:szCs w:val="20"/>
              </w:rPr>
            </w:pPr>
          </w:p>
        </w:tc>
        <w:tc>
          <w:tcPr>
            <w:tcW w:w="1843" w:type="dxa"/>
            <w:vAlign w:val="bottom"/>
          </w:tcPr>
          <w:p w14:paraId="768CCB4A" w14:textId="31FBBE73" w:rsidR="00290FE2" w:rsidRPr="00BF23FD" w:rsidRDefault="00290FE2" w:rsidP="00290FE2">
            <w:pPr>
              <w:spacing w:line="276" w:lineRule="auto"/>
              <w:rPr>
                <w:rFonts w:cs="Arial"/>
                <w:szCs w:val="20"/>
              </w:rPr>
            </w:pPr>
          </w:p>
        </w:tc>
      </w:tr>
    </w:tbl>
    <w:p w14:paraId="066F0DFB" w14:textId="43941CDA" w:rsidR="004F14DA" w:rsidRPr="002C162D" w:rsidRDefault="004F14DA" w:rsidP="00691B91">
      <w:pPr>
        <w:pStyle w:val="Heading2"/>
        <w:spacing w:line="300" w:lineRule="exact"/>
        <w:rPr>
          <w:rFonts w:cs="Arial"/>
          <w:sz w:val="22"/>
          <w:szCs w:val="22"/>
        </w:rPr>
      </w:pPr>
      <w:bookmarkStart w:id="17" w:name="_Toc44593054"/>
      <w:bookmarkEnd w:id="15"/>
      <w:bookmarkEnd w:id="16"/>
      <w:r w:rsidRPr="002C162D">
        <w:rPr>
          <w:rFonts w:cs="Arial"/>
          <w:sz w:val="22"/>
          <w:szCs w:val="22"/>
        </w:rPr>
        <w:t>Event communication overview</w:t>
      </w:r>
      <w:bookmarkEnd w:id="17"/>
    </w:p>
    <w:p w14:paraId="4EC0A1CC" w14:textId="77777777" w:rsidR="00E83909" w:rsidRDefault="00BF23FD">
      <w:pPr>
        <w:rPr>
          <w:rFonts w:cs="Arial"/>
        </w:rPr>
      </w:pPr>
      <w:r w:rsidRPr="00BF23FD">
        <w:rPr>
          <w:rFonts w:cs="Arial"/>
          <w:highlight w:val="cyan"/>
        </w:rPr>
        <w:t>In this section, provide a description about how communication will occur throughout the event. How will certain modes of communication be used</w:t>
      </w:r>
      <w:r w:rsidR="00E83909">
        <w:rPr>
          <w:rFonts w:cs="Arial"/>
          <w:highlight w:val="cyan"/>
        </w:rPr>
        <w:t>,</w:t>
      </w:r>
      <w:r w:rsidRPr="00BF23FD">
        <w:rPr>
          <w:rFonts w:cs="Arial"/>
          <w:highlight w:val="cyan"/>
        </w:rPr>
        <w:t xml:space="preserve"> such as radios</w:t>
      </w:r>
      <w:r w:rsidR="00E83909">
        <w:rPr>
          <w:rFonts w:cs="Arial"/>
          <w:highlight w:val="cyan"/>
        </w:rPr>
        <w:t>,</w:t>
      </w:r>
      <w:r w:rsidRPr="00BF23FD">
        <w:rPr>
          <w:rFonts w:cs="Arial"/>
          <w:highlight w:val="cyan"/>
        </w:rPr>
        <w:t xml:space="preserve"> mobile phones</w:t>
      </w:r>
      <w:r w:rsidR="00E83909">
        <w:rPr>
          <w:rFonts w:cs="Arial"/>
          <w:highlight w:val="cyan"/>
        </w:rPr>
        <w:t>,</w:t>
      </w:r>
      <w:r w:rsidRPr="00BF23FD">
        <w:rPr>
          <w:rFonts w:cs="Arial"/>
          <w:highlight w:val="cyan"/>
        </w:rPr>
        <w:t xml:space="preserve"> SMS</w:t>
      </w:r>
      <w:r w:rsidR="00E83909">
        <w:rPr>
          <w:rFonts w:cs="Arial"/>
          <w:highlight w:val="cyan"/>
        </w:rPr>
        <w:t>,</w:t>
      </w:r>
      <w:r w:rsidRPr="00BF23FD">
        <w:rPr>
          <w:rFonts w:cs="Arial"/>
          <w:highlight w:val="cyan"/>
        </w:rPr>
        <w:t xml:space="preserve"> handheld radios</w:t>
      </w:r>
      <w:r w:rsidR="00E83909">
        <w:rPr>
          <w:rFonts w:cs="Arial"/>
          <w:highlight w:val="cyan"/>
        </w:rPr>
        <w:t>,</w:t>
      </w:r>
      <w:r w:rsidRPr="00BF23FD">
        <w:rPr>
          <w:rFonts w:cs="Arial"/>
          <w:highlight w:val="cyan"/>
        </w:rPr>
        <w:t xml:space="preserve"> websites</w:t>
      </w:r>
      <w:r w:rsidR="00E83909">
        <w:rPr>
          <w:rFonts w:cs="Arial"/>
          <w:highlight w:val="cyan"/>
        </w:rPr>
        <w:t>,</w:t>
      </w:r>
      <w:r w:rsidRPr="00BF23FD">
        <w:rPr>
          <w:rFonts w:cs="Arial"/>
          <w:highlight w:val="cyan"/>
        </w:rPr>
        <w:t xml:space="preserve"> social media pages, such as Facebook closed groups</w:t>
      </w:r>
      <w:r w:rsidR="00E83909">
        <w:rPr>
          <w:rFonts w:cs="Arial"/>
          <w:highlight w:val="cyan"/>
        </w:rPr>
        <w:t>,</w:t>
      </w:r>
      <w:r w:rsidRPr="00BF23FD">
        <w:rPr>
          <w:rFonts w:cs="Arial"/>
          <w:highlight w:val="cyan"/>
        </w:rPr>
        <w:t xml:space="preserve"> and public address systems.</w:t>
      </w:r>
      <w:r w:rsidRPr="00BF23FD">
        <w:rPr>
          <w:rFonts w:cs="Arial"/>
        </w:rPr>
        <w:t xml:space="preserve"> </w:t>
      </w:r>
    </w:p>
    <w:p w14:paraId="50E9CE5A" w14:textId="5A0748DA" w:rsidR="00E83909" w:rsidRPr="00641B53" w:rsidRDefault="00E83909" w:rsidP="00641B53">
      <w:pPr>
        <w:pStyle w:val="Exampletext"/>
        <w:rPr>
          <w:b/>
          <w:bCs/>
        </w:rPr>
      </w:pPr>
      <w:r w:rsidRPr="00641B53">
        <w:rPr>
          <w:b/>
          <w:bCs/>
        </w:rPr>
        <w:t>Example – Whangarei Christmas Festival</w:t>
      </w:r>
    </w:p>
    <w:p w14:paraId="349E420A" w14:textId="1E1C84FC" w:rsidR="00E83909" w:rsidRPr="00E83909" w:rsidRDefault="00E83909" w:rsidP="00641B53">
      <w:pPr>
        <w:pStyle w:val="Exampletext"/>
      </w:pPr>
      <w:r w:rsidRPr="00E83909">
        <w:t>Various modes of communication will be used during the event. Radios will be used by staff, emergency services and security to communicate with their team. Mobile phones will also be used by staff</w:t>
      </w:r>
      <w:r w:rsidR="00497969">
        <w:t>,</w:t>
      </w:r>
      <w:r w:rsidRPr="00E83909">
        <w:t xml:space="preserve"> emergency services</w:t>
      </w:r>
      <w:r w:rsidR="00497969">
        <w:t>,</w:t>
      </w:r>
      <w:r w:rsidRPr="00E83909">
        <w:t xml:space="preserve"> and security in situations where an “offline” conversation is required. MCs will communicate to the public any house-keeping information or any announcement that come</w:t>
      </w:r>
      <w:r w:rsidR="00497969">
        <w:t>s</w:t>
      </w:r>
      <w:r w:rsidRPr="00E83909">
        <w:t xml:space="preserve"> up during the event, this will be communicated via the Stage Manager to the MCs. Social media will also be used during the event to update public both at the event </w:t>
      </w:r>
      <w:r w:rsidR="00497969">
        <w:t xml:space="preserve">and </w:t>
      </w:r>
      <w:r w:rsidRPr="00E83909">
        <w:t xml:space="preserve">in the community. Loud hailers will be used by security during egress to inform public of available gates to exit. </w:t>
      </w:r>
    </w:p>
    <w:p w14:paraId="345CE5B4" w14:textId="2834E0EA" w:rsidR="00641B53" w:rsidRDefault="00641B53">
      <w:pPr>
        <w:spacing w:before="0" w:after="160" w:line="259" w:lineRule="auto"/>
        <w:rPr>
          <w:rFonts w:cs="Arial"/>
          <w:i/>
          <w:sz w:val="20"/>
          <w:szCs w:val="20"/>
        </w:rPr>
      </w:pPr>
      <w:r>
        <w:rPr>
          <w:rFonts w:cs="Arial"/>
          <w:i/>
          <w:sz w:val="20"/>
          <w:szCs w:val="20"/>
        </w:rPr>
        <w:br w:type="page"/>
      </w:r>
    </w:p>
    <w:p w14:paraId="269778AB" w14:textId="1BFD0A3F" w:rsidR="00D26E2C" w:rsidRPr="00D26E2C" w:rsidRDefault="00290FE2" w:rsidP="00D26E2C">
      <w:pPr>
        <w:pStyle w:val="Heading1"/>
        <w:spacing w:line="300" w:lineRule="exact"/>
        <w:rPr>
          <w:rFonts w:cs="Arial"/>
          <w:sz w:val="28"/>
          <w:szCs w:val="28"/>
        </w:rPr>
      </w:pPr>
      <w:bookmarkStart w:id="18" w:name="_Toc44593055"/>
      <w:r w:rsidRPr="00691B91">
        <w:rPr>
          <w:rFonts w:cs="Arial"/>
          <w:sz w:val="28"/>
          <w:szCs w:val="28"/>
        </w:rPr>
        <w:lastRenderedPageBreak/>
        <w:t>Section 2: Ev</w:t>
      </w:r>
      <w:r>
        <w:rPr>
          <w:rFonts w:cs="Arial"/>
          <w:sz w:val="28"/>
          <w:szCs w:val="28"/>
        </w:rPr>
        <w:t>ent</w:t>
      </w:r>
      <w:r w:rsidRPr="00691B91">
        <w:rPr>
          <w:rFonts w:cs="Arial"/>
          <w:sz w:val="28"/>
          <w:szCs w:val="28"/>
        </w:rPr>
        <w:t xml:space="preserve"> Risk Assessment</w:t>
      </w:r>
      <w:r>
        <w:rPr>
          <w:rFonts w:cs="Arial"/>
          <w:sz w:val="28"/>
          <w:szCs w:val="28"/>
        </w:rPr>
        <w:t xml:space="preserve"> Hazard ID Risk Register</w:t>
      </w:r>
      <w:bookmarkEnd w:id="18"/>
    </w:p>
    <w:p w14:paraId="6E4F7803" w14:textId="64959EEB" w:rsidR="009B6E67" w:rsidRPr="009B6E67" w:rsidRDefault="009B6E67" w:rsidP="00641B53">
      <w:pPr>
        <w:pStyle w:val="Heading2"/>
      </w:pPr>
      <w:bookmarkStart w:id="19" w:name="_Toc44593056"/>
      <w:r w:rsidRPr="009B6E67">
        <w:t>Risk Assessment</w:t>
      </w:r>
      <w:bookmarkEnd w:id="19"/>
    </w:p>
    <w:p w14:paraId="79BC0346" w14:textId="641D9E2F" w:rsidR="009B6E67" w:rsidRDefault="00497969" w:rsidP="00641B53">
      <w:pPr>
        <w:rPr>
          <w:bCs/>
        </w:rPr>
      </w:pPr>
      <w:r>
        <w:t>The best way to start a risk assessment is to b</w:t>
      </w:r>
      <w:r w:rsidR="009B6E67" w:rsidRPr="00331392">
        <w:t xml:space="preserve">rainstorm all hazards by doing a </w:t>
      </w:r>
      <w:r w:rsidR="009B6E67" w:rsidRPr="00331392">
        <w:rPr>
          <w:bCs/>
        </w:rPr>
        <w:t xml:space="preserve">site walk </w:t>
      </w:r>
      <w:r w:rsidR="009B6E67">
        <w:rPr>
          <w:bCs/>
        </w:rPr>
        <w:t>in your event planning stage</w:t>
      </w:r>
      <w:r>
        <w:rPr>
          <w:bCs/>
        </w:rPr>
        <w:t xml:space="preserve"> </w:t>
      </w:r>
      <w:r>
        <w:t>then f</w:t>
      </w:r>
      <w:r w:rsidR="009B6E67" w:rsidRPr="00331392">
        <w:t xml:space="preserve">ill out all </w:t>
      </w:r>
      <w:r w:rsidR="009B6E67" w:rsidRPr="00331392">
        <w:rPr>
          <w:bCs/>
        </w:rPr>
        <w:t>risk descriptions in the</w:t>
      </w:r>
      <w:r w:rsidR="009B6E67">
        <w:rPr>
          <w:bCs/>
        </w:rPr>
        <w:t xml:space="preserve"> Hazard ID</w:t>
      </w:r>
      <w:r w:rsidR="009B6E67" w:rsidRPr="00331392">
        <w:rPr>
          <w:bCs/>
        </w:rPr>
        <w:t xml:space="preserve"> Risk Register</w:t>
      </w:r>
      <w:r w:rsidR="009B6E67" w:rsidRPr="00331392">
        <w:t>.</w:t>
      </w:r>
      <w:r w:rsidR="009B6E67">
        <w:t xml:space="preserve"> </w:t>
      </w:r>
      <w:r>
        <w:t>Once you have done this, a</w:t>
      </w:r>
      <w:r w:rsidR="009B6E67" w:rsidRPr="00331392">
        <w:t xml:space="preserve">rrange a </w:t>
      </w:r>
      <w:r w:rsidR="009B6E67" w:rsidRPr="00331392">
        <w:rPr>
          <w:bCs/>
        </w:rPr>
        <w:t>meeting</w:t>
      </w:r>
      <w:r w:rsidR="009B6E67" w:rsidRPr="00331392">
        <w:t xml:space="preserve"> with key </w:t>
      </w:r>
      <w:r w:rsidR="009B6E67">
        <w:t>staff</w:t>
      </w:r>
      <w:r w:rsidR="009B6E67" w:rsidRPr="00331392">
        <w:t>, and work through the risk assessment ratings. If</w:t>
      </w:r>
      <w:r w:rsidR="009B6E67">
        <w:t xml:space="preserve"> you are</w:t>
      </w:r>
      <w:r w:rsidR="009B6E67" w:rsidRPr="00331392">
        <w:t xml:space="preserve"> unsure, default to the more conservative rating</w:t>
      </w:r>
      <w:r w:rsidR="009B6E67" w:rsidRPr="00331392">
        <w:rPr>
          <w:bCs/>
        </w:rPr>
        <w:t>. For each risk identified follow the steps below.</w:t>
      </w:r>
    </w:p>
    <w:p w14:paraId="0B56878A" w14:textId="2602B981" w:rsidR="009B6E67" w:rsidRPr="00AB0C92" w:rsidRDefault="009B6E67" w:rsidP="006C6C4E">
      <w:pPr>
        <w:pStyle w:val="Heading3"/>
      </w:pPr>
      <w:r w:rsidRPr="00497969">
        <w:t xml:space="preserve">Step </w:t>
      </w:r>
      <w:r w:rsidR="00497969">
        <w:t>one</w:t>
      </w:r>
      <w:r w:rsidRPr="00AB0C92">
        <w:t xml:space="preserve"> </w:t>
      </w:r>
      <w:r w:rsidR="00497969">
        <w:t>- d</w:t>
      </w:r>
      <w:r w:rsidRPr="00AB0C92">
        <w:t xml:space="preserve">etermine </w:t>
      </w:r>
      <w:r w:rsidR="00497969">
        <w:t>l</w:t>
      </w:r>
      <w:r w:rsidRPr="00AB0C92">
        <w:t>ikelihood</w:t>
      </w:r>
      <w:r w:rsidR="00497969">
        <w:t>, w</w:t>
      </w:r>
      <w:r w:rsidRPr="00AB0C92">
        <w:t>hat is the possibility that the effect will occur?</w:t>
      </w:r>
    </w:p>
    <w:tbl>
      <w:tblPr>
        <w:tblW w:w="5000" w:type="pct"/>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611"/>
        <w:gridCol w:w="4032"/>
        <w:gridCol w:w="2979"/>
      </w:tblGrid>
      <w:tr w:rsidR="009B6E67" w:rsidRPr="00641B53" w14:paraId="0F48996A" w14:textId="77777777" w:rsidTr="00641B53">
        <w:trPr>
          <w:trHeight w:val="328"/>
        </w:trPr>
        <w:tc>
          <w:tcPr>
            <w:tcW w:w="2340" w:type="dxa"/>
            <w:shd w:val="clear" w:color="auto" w:fill="D9D9D9" w:themeFill="background1" w:themeFillShade="D9"/>
          </w:tcPr>
          <w:p w14:paraId="119A663E" w14:textId="77777777" w:rsidR="009B6E67" w:rsidRPr="00641B53" w:rsidRDefault="009B6E67" w:rsidP="00641B53">
            <w:pPr>
              <w:rPr>
                <w:sz w:val="20"/>
                <w:szCs w:val="20"/>
              </w:rPr>
            </w:pPr>
          </w:p>
        </w:tc>
        <w:tc>
          <w:tcPr>
            <w:tcW w:w="3614" w:type="dxa"/>
            <w:shd w:val="clear" w:color="auto" w:fill="D9D9D9" w:themeFill="background1" w:themeFillShade="D9"/>
          </w:tcPr>
          <w:p w14:paraId="6B511956" w14:textId="77777777" w:rsidR="009B6E67" w:rsidRPr="00641B53" w:rsidRDefault="009B6E67" w:rsidP="00641B53">
            <w:pPr>
              <w:rPr>
                <w:b/>
                <w:bCs/>
                <w:sz w:val="20"/>
                <w:szCs w:val="20"/>
              </w:rPr>
            </w:pPr>
            <w:r w:rsidRPr="00641B53">
              <w:rPr>
                <w:b/>
                <w:bCs/>
                <w:sz w:val="20"/>
                <w:szCs w:val="20"/>
              </w:rPr>
              <w:t>CRITERIA</w:t>
            </w:r>
          </w:p>
        </w:tc>
        <w:tc>
          <w:tcPr>
            <w:tcW w:w="2670" w:type="dxa"/>
            <w:shd w:val="clear" w:color="auto" w:fill="D9D9D9" w:themeFill="background1" w:themeFillShade="D9"/>
          </w:tcPr>
          <w:p w14:paraId="2145D6A7" w14:textId="77777777" w:rsidR="009B6E67" w:rsidRPr="00641B53" w:rsidRDefault="009B6E67" w:rsidP="00641B53">
            <w:pPr>
              <w:rPr>
                <w:b/>
                <w:bCs/>
                <w:sz w:val="20"/>
                <w:szCs w:val="20"/>
              </w:rPr>
            </w:pPr>
            <w:r w:rsidRPr="00641B53">
              <w:rPr>
                <w:b/>
                <w:bCs/>
                <w:sz w:val="20"/>
                <w:szCs w:val="20"/>
              </w:rPr>
              <w:t>DESCRIPTION</w:t>
            </w:r>
          </w:p>
        </w:tc>
      </w:tr>
      <w:tr w:rsidR="009B6E67" w:rsidRPr="00641B53" w14:paraId="50EDAFAF" w14:textId="77777777" w:rsidTr="00641B53">
        <w:tc>
          <w:tcPr>
            <w:tcW w:w="2340" w:type="dxa"/>
          </w:tcPr>
          <w:p w14:paraId="6F323BB1" w14:textId="77777777" w:rsidR="009B6E67" w:rsidRPr="00641B53" w:rsidRDefault="009B6E67" w:rsidP="00641B53">
            <w:pPr>
              <w:rPr>
                <w:b/>
                <w:sz w:val="20"/>
                <w:szCs w:val="20"/>
              </w:rPr>
            </w:pPr>
            <w:r w:rsidRPr="00641B53">
              <w:rPr>
                <w:b/>
                <w:sz w:val="20"/>
                <w:szCs w:val="20"/>
              </w:rPr>
              <w:t>Almost certain</w:t>
            </w:r>
          </w:p>
        </w:tc>
        <w:tc>
          <w:tcPr>
            <w:tcW w:w="3614" w:type="dxa"/>
          </w:tcPr>
          <w:p w14:paraId="7528DA60" w14:textId="77777777" w:rsidR="009B6E67" w:rsidRPr="00641B53" w:rsidRDefault="009B6E67" w:rsidP="00641B53">
            <w:pPr>
              <w:rPr>
                <w:sz w:val="20"/>
                <w:szCs w:val="20"/>
              </w:rPr>
            </w:pPr>
            <w:r w:rsidRPr="00641B53">
              <w:rPr>
                <w:sz w:val="20"/>
                <w:szCs w:val="20"/>
              </w:rPr>
              <w:t>Expected in most circumstances.</w:t>
            </w:r>
          </w:p>
        </w:tc>
        <w:tc>
          <w:tcPr>
            <w:tcW w:w="2670" w:type="dxa"/>
          </w:tcPr>
          <w:p w14:paraId="3B4E966D" w14:textId="77777777" w:rsidR="009B6E67" w:rsidRPr="00641B53" w:rsidRDefault="009B6E67" w:rsidP="00641B53">
            <w:pPr>
              <w:rPr>
                <w:sz w:val="20"/>
                <w:szCs w:val="20"/>
              </w:rPr>
            </w:pPr>
            <w:r w:rsidRPr="00641B53">
              <w:rPr>
                <w:sz w:val="20"/>
                <w:szCs w:val="20"/>
              </w:rPr>
              <w:t>Effect is a common result</w:t>
            </w:r>
          </w:p>
        </w:tc>
      </w:tr>
      <w:tr w:rsidR="009B6E67" w:rsidRPr="00641B53" w14:paraId="00003436" w14:textId="77777777" w:rsidTr="00641B53">
        <w:trPr>
          <w:trHeight w:val="328"/>
        </w:trPr>
        <w:tc>
          <w:tcPr>
            <w:tcW w:w="2340" w:type="dxa"/>
          </w:tcPr>
          <w:p w14:paraId="4979AF7B" w14:textId="77777777" w:rsidR="009B6E67" w:rsidRPr="00641B53" w:rsidRDefault="009B6E67" w:rsidP="00641B53">
            <w:pPr>
              <w:rPr>
                <w:b/>
                <w:sz w:val="20"/>
                <w:szCs w:val="20"/>
              </w:rPr>
            </w:pPr>
            <w:r w:rsidRPr="00641B53">
              <w:rPr>
                <w:b/>
                <w:sz w:val="20"/>
                <w:szCs w:val="20"/>
              </w:rPr>
              <w:t>Likely</w:t>
            </w:r>
          </w:p>
        </w:tc>
        <w:tc>
          <w:tcPr>
            <w:tcW w:w="3614" w:type="dxa"/>
          </w:tcPr>
          <w:p w14:paraId="5C4DD288" w14:textId="35546EED" w:rsidR="009B6E67" w:rsidRPr="00641B53" w:rsidRDefault="009B6E67" w:rsidP="00641B53">
            <w:pPr>
              <w:rPr>
                <w:sz w:val="20"/>
                <w:szCs w:val="20"/>
              </w:rPr>
            </w:pPr>
            <w:r w:rsidRPr="00641B53">
              <w:rPr>
                <w:sz w:val="20"/>
                <w:szCs w:val="20"/>
              </w:rPr>
              <w:t xml:space="preserve">Will probably </w:t>
            </w:r>
            <w:r w:rsidR="00DA70ED" w:rsidRPr="00641B53">
              <w:rPr>
                <w:sz w:val="20"/>
                <w:szCs w:val="20"/>
              </w:rPr>
              <w:t>occurs</w:t>
            </w:r>
            <w:r w:rsidRPr="00641B53">
              <w:rPr>
                <w:sz w:val="20"/>
                <w:szCs w:val="20"/>
              </w:rPr>
              <w:t xml:space="preserve"> in most circumstances.</w:t>
            </w:r>
          </w:p>
        </w:tc>
        <w:tc>
          <w:tcPr>
            <w:tcW w:w="2670" w:type="dxa"/>
          </w:tcPr>
          <w:p w14:paraId="309284DF" w14:textId="77777777" w:rsidR="009B6E67" w:rsidRPr="00641B53" w:rsidRDefault="009B6E67" w:rsidP="00641B53">
            <w:pPr>
              <w:rPr>
                <w:sz w:val="20"/>
                <w:szCs w:val="20"/>
              </w:rPr>
            </w:pPr>
            <w:r w:rsidRPr="00641B53">
              <w:rPr>
                <w:sz w:val="20"/>
                <w:szCs w:val="20"/>
              </w:rPr>
              <w:t>Effect has happened</w:t>
            </w:r>
          </w:p>
        </w:tc>
      </w:tr>
      <w:tr w:rsidR="009B6E67" w:rsidRPr="00641B53" w14:paraId="16BF2E27" w14:textId="77777777" w:rsidTr="00641B53">
        <w:trPr>
          <w:trHeight w:val="328"/>
        </w:trPr>
        <w:tc>
          <w:tcPr>
            <w:tcW w:w="2340" w:type="dxa"/>
          </w:tcPr>
          <w:p w14:paraId="22DF9CE3" w14:textId="77777777" w:rsidR="009B6E67" w:rsidRPr="00641B53" w:rsidRDefault="009B6E67" w:rsidP="00641B53">
            <w:pPr>
              <w:rPr>
                <w:b/>
                <w:sz w:val="20"/>
                <w:szCs w:val="20"/>
              </w:rPr>
            </w:pPr>
            <w:r w:rsidRPr="00641B53">
              <w:rPr>
                <w:b/>
                <w:sz w:val="20"/>
                <w:szCs w:val="20"/>
              </w:rPr>
              <w:t>Possible</w:t>
            </w:r>
          </w:p>
        </w:tc>
        <w:tc>
          <w:tcPr>
            <w:tcW w:w="3614" w:type="dxa"/>
          </w:tcPr>
          <w:p w14:paraId="77927CD1" w14:textId="77777777" w:rsidR="009B6E67" w:rsidRPr="00641B53" w:rsidRDefault="009B6E67" w:rsidP="00641B53">
            <w:pPr>
              <w:rPr>
                <w:sz w:val="20"/>
                <w:szCs w:val="20"/>
              </w:rPr>
            </w:pPr>
            <w:r w:rsidRPr="00641B53">
              <w:rPr>
                <w:sz w:val="20"/>
                <w:szCs w:val="20"/>
              </w:rPr>
              <w:t>Might occur at some time</w:t>
            </w:r>
          </w:p>
        </w:tc>
        <w:tc>
          <w:tcPr>
            <w:tcW w:w="2670" w:type="dxa"/>
          </w:tcPr>
          <w:p w14:paraId="49CB4913" w14:textId="77777777" w:rsidR="009B6E67" w:rsidRPr="00641B53" w:rsidRDefault="009B6E67" w:rsidP="00641B53">
            <w:pPr>
              <w:rPr>
                <w:sz w:val="20"/>
                <w:szCs w:val="20"/>
              </w:rPr>
            </w:pPr>
            <w:r w:rsidRPr="00641B53">
              <w:rPr>
                <w:sz w:val="20"/>
                <w:szCs w:val="20"/>
              </w:rPr>
              <w:t>Effect may occur at the site</w:t>
            </w:r>
          </w:p>
        </w:tc>
      </w:tr>
      <w:tr w:rsidR="009B6E67" w:rsidRPr="00641B53" w14:paraId="78329395" w14:textId="77777777" w:rsidTr="00641B53">
        <w:trPr>
          <w:trHeight w:val="328"/>
        </w:trPr>
        <w:tc>
          <w:tcPr>
            <w:tcW w:w="2340" w:type="dxa"/>
          </w:tcPr>
          <w:p w14:paraId="3F5A5640" w14:textId="77777777" w:rsidR="009B6E67" w:rsidRPr="00641B53" w:rsidRDefault="009B6E67" w:rsidP="00641B53">
            <w:pPr>
              <w:rPr>
                <w:b/>
                <w:sz w:val="20"/>
                <w:szCs w:val="20"/>
              </w:rPr>
            </w:pPr>
            <w:r w:rsidRPr="00641B53">
              <w:rPr>
                <w:b/>
                <w:sz w:val="20"/>
                <w:szCs w:val="20"/>
              </w:rPr>
              <w:t>Unlikely</w:t>
            </w:r>
          </w:p>
        </w:tc>
        <w:tc>
          <w:tcPr>
            <w:tcW w:w="3614" w:type="dxa"/>
          </w:tcPr>
          <w:p w14:paraId="07ABA50D" w14:textId="77777777" w:rsidR="009B6E67" w:rsidRPr="00641B53" w:rsidRDefault="009B6E67" w:rsidP="00641B53">
            <w:pPr>
              <w:rPr>
                <w:sz w:val="20"/>
                <w:szCs w:val="20"/>
              </w:rPr>
            </w:pPr>
            <w:r w:rsidRPr="00641B53">
              <w:rPr>
                <w:sz w:val="20"/>
                <w:szCs w:val="20"/>
              </w:rPr>
              <w:t>Could occur at some time</w:t>
            </w:r>
          </w:p>
        </w:tc>
        <w:tc>
          <w:tcPr>
            <w:tcW w:w="2670" w:type="dxa"/>
          </w:tcPr>
          <w:p w14:paraId="5EE7A85B" w14:textId="77777777" w:rsidR="009B6E67" w:rsidRPr="00641B53" w:rsidRDefault="009B6E67" w:rsidP="00641B53">
            <w:pPr>
              <w:rPr>
                <w:sz w:val="20"/>
                <w:szCs w:val="20"/>
              </w:rPr>
            </w:pPr>
            <w:r w:rsidRPr="00641B53">
              <w:rPr>
                <w:sz w:val="20"/>
                <w:szCs w:val="20"/>
              </w:rPr>
              <w:t>Effect is not likely to occur</w:t>
            </w:r>
          </w:p>
        </w:tc>
      </w:tr>
      <w:tr w:rsidR="009B6E67" w:rsidRPr="00641B53" w14:paraId="247D1094" w14:textId="77777777" w:rsidTr="00641B53">
        <w:trPr>
          <w:trHeight w:val="538"/>
        </w:trPr>
        <w:tc>
          <w:tcPr>
            <w:tcW w:w="2340" w:type="dxa"/>
          </w:tcPr>
          <w:p w14:paraId="4754A3E1" w14:textId="77777777" w:rsidR="009B6E67" w:rsidRPr="00641B53" w:rsidRDefault="009B6E67" w:rsidP="00641B53">
            <w:pPr>
              <w:rPr>
                <w:b/>
                <w:sz w:val="20"/>
                <w:szCs w:val="20"/>
              </w:rPr>
            </w:pPr>
            <w:r w:rsidRPr="00641B53">
              <w:rPr>
                <w:b/>
                <w:sz w:val="20"/>
                <w:szCs w:val="20"/>
              </w:rPr>
              <w:t>Rare</w:t>
            </w:r>
          </w:p>
        </w:tc>
        <w:tc>
          <w:tcPr>
            <w:tcW w:w="3614" w:type="dxa"/>
          </w:tcPr>
          <w:p w14:paraId="151FC62F" w14:textId="77777777" w:rsidR="009B6E67" w:rsidRPr="00641B53" w:rsidRDefault="009B6E67" w:rsidP="00641B53">
            <w:pPr>
              <w:rPr>
                <w:sz w:val="20"/>
                <w:szCs w:val="20"/>
              </w:rPr>
            </w:pPr>
            <w:r w:rsidRPr="00641B53">
              <w:rPr>
                <w:sz w:val="20"/>
                <w:szCs w:val="20"/>
              </w:rPr>
              <w:t>May occur only in exceptional circumstances</w:t>
            </w:r>
          </w:p>
        </w:tc>
        <w:tc>
          <w:tcPr>
            <w:tcW w:w="2670" w:type="dxa"/>
          </w:tcPr>
          <w:p w14:paraId="7F02AB93" w14:textId="77777777" w:rsidR="009B6E67" w:rsidRPr="00641B53" w:rsidRDefault="009B6E67" w:rsidP="00641B53">
            <w:pPr>
              <w:rPr>
                <w:sz w:val="20"/>
                <w:szCs w:val="20"/>
              </w:rPr>
            </w:pPr>
            <w:r w:rsidRPr="00641B53">
              <w:rPr>
                <w:sz w:val="20"/>
                <w:szCs w:val="20"/>
              </w:rPr>
              <w:t>Effect is practically impossible.</w:t>
            </w:r>
          </w:p>
        </w:tc>
      </w:tr>
    </w:tbl>
    <w:p w14:paraId="11628F98" w14:textId="2B4D3ED7" w:rsidR="009B6E67" w:rsidRDefault="009B6E67" w:rsidP="006C6C4E">
      <w:pPr>
        <w:pStyle w:val="Heading3"/>
      </w:pPr>
      <w:r w:rsidRPr="00497969">
        <w:t xml:space="preserve">Step </w:t>
      </w:r>
      <w:r w:rsidR="00497969">
        <w:t>two -</w:t>
      </w:r>
      <w:r w:rsidRPr="0047771F">
        <w:t xml:space="preserve"> </w:t>
      </w:r>
      <w:r w:rsidR="00497969">
        <w:t>d</w:t>
      </w:r>
      <w:r w:rsidRPr="0047771F">
        <w:t xml:space="preserve">etermine </w:t>
      </w:r>
      <w:r w:rsidR="00497969">
        <w:t>c</w:t>
      </w:r>
      <w:r w:rsidRPr="0047771F">
        <w:t>onsequence</w:t>
      </w:r>
      <w:r w:rsidR="00497969">
        <w:t>, w</w:t>
      </w:r>
      <w:r w:rsidRPr="0047771F">
        <w:t>hat will be the expected effect?</w:t>
      </w:r>
    </w:p>
    <w:tbl>
      <w:tblPr>
        <w:tblW w:w="5000" w:type="pct"/>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119"/>
        <w:gridCol w:w="6503"/>
      </w:tblGrid>
      <w:tr w:rsidR="009B6E67" w:rsidRPr="00641B53" w14:paraId="071C8761" w14:textId="77777777" w:rsidTr="00641B53">
        <w:tc>
          <w:tcPr>
            <w:tcW w:w="3119" w:type="dxa"/>
            <w:shd w:val="clear" w:color="auto" w:fill="D9D9D9" w:themeFill="background1" w:themeFillShade="D9"/>
          </w:tcPr>
          <w:p w14:paraId="0D2B62E9" w14:textId="77777777" w:rsidR="009B6E67" w:rsidRPr="00641B53" w:rsidRDefault="009B6E67" w:rsidP="00641B53">
            <w:pPr>
              <w:rPr>
                <w:b/>
                <w:bCs/>
                <w:i/>
                <w:sz w:val="20"/>
                <w:szCs w:val="20"/>
              </w:rPr>
            </w:pPr>
            <w:bookmarkStart w:id="20" w:name="_Hlk44584584"/>
            <w:r w:rsidRPr="00641B53">
              <w:rPr>
                <w:b/>
                <w:bCs/>
                <w:sz w:val="20"/>
                <w:szCs w:val="20"/>
              </w:rPr>
              <w:t>LEVEL OF EFFECT</w:t>
            </w:r>
          </w:p>
        </w:tc>
        <w:tc>
          <w:tcPr>
            <w:tcW w:w="6503" w:type="dxa"/>
            <w:shd w:val="clear" w:color="auto" w:fill="D9D9D9" w:themeFill="background1" w:themeFillShade="D9"/>
          </w:tcPr>
          <w:p w14:paraId="547E29F5" w14:textId="77777777" w:rsidR="009B6E67" w:rsidRPr="00641B53" w:rsidRDefault="009B6E67" w:rsidP="00641B53">
            <w:pPr>
              <w:rPr>
                <w:b/>
                <w:bCs/>
                <w:i/>
                <w:sz w:val="20"/>
                <w:szCs w:val="20"/>
              </w:rPr>
            </w:pPr>
            <w:r w:rsidRPr="00641B53">
              <w:rPr>
                <w:b/>
                <w:bCs/>
                <w:sz w:val="20"/>
                <w:szCs w:val="20"/>
              </w:rPr>
              <w:t>EXAMPLE OF EACH LEVEL</w:t>
            </w:r>
          </w:p>
        </w:tc>
      </w:tr>
      <w:tr w:rsidR="009B6E67" w:rsidRPr="00641B53" w14:paraId="7A959857" w14:textId="77777777" w:rsidTr="00641B53">
        <w:tc>
          <w:tcPr>
            <w:tcW w:w="3119" w:type="dxa"/>
          </w:tcPr>
          <w:p w14:paraId="6C8252E0" w14:textId="3F5490FF" w:rsidR="009B6E67" w:rsidRPr="00641B53" w:rsidRDefault="009B6E67" w:rsidP="00641B53">
            <w:pPr>
              <w:rPr>
                <w:b/>
                <w:sz w:val="20"/>
                <w:szCs w:val="20"/>
              </w:rPr>
            </w:pPr>
            <w:r w:rsidRPr="00641B53">
              <w:rPr>
                <w:b/>
                <w:sz w:val="20"/>
                <w:szCs w:val="20"/>
              </w:rPr>
              <w:t>Insignificant</w:t>
            </w:r>
            <w:r w:rsidR="00641B53" w:rsidRPr="00641B53">
              <w:rPr>
                <w:b/>
                <w:sz w:val="20"/>
                <w:szCs w:val="20"/>
              </w:rPr>
              <w:t xml:space="preserve"> </w:t>
            </w:r>
            <w:r w:rsidRPr="00641B53">
              <w:rPr>
                <w:b/>
                <w:sz w:val="20"/>
                <w:szCs w:val="20"/>
              </w:rPr>
              <w:t>/</w:t>
            </w:r>
            <w:r w:rsidR="00641B53" w:rsidRPr="00641B53">
              <w:rPr>
                <w:b/>
                <w:sz w:val="20"/>
                <w:szCs w:val="20"/>
              </w:rPr>
              <w:t xml:space="preserve"> </w:t>
            </w:r>
            <w:r w:rsidRPr="00641B53">
              <w:rPr>
                <w:b/>
                <w:sz w:val="20"/>
                <w:szCs w:val="20"/>
              </w:rPr>
              <w:t>Acceptable</w:t>
            </w:r>
          </w:p>
        </w:tc>
        <w:tc>
          <w:tcPr>
            <w:tcW w:w="6503" w:type="dxa"/>
          </w:tcPr>
          <w:p w14:paraId="5EB255E2" w14:textId="77777777" w:rsidR="009B6E67" w:rsidRPr="00641B53" w:rsidRDefault="009B6E67" w:rsidP="00641B53">
            <w:pPr>
              <w:rPr>
                <w:sz w:val="20"/>
                <w:szCs w:val="20"/>
              </w:rPr>
            </w:pPr>
            <w:r w:rsidRPr="00641B53">
              <w:rPr>
                <w:sz w:val="20"/>
                <w:szCs w:val="20"/>
              </w:rPr>
              <w:t>No effect – or so minor that effect is acceptable</w:t>
            </w:r>
          </w:p>
        </w:tc>
      </w:tr>
      <w:tr w:rsidR="009B6E67" w:rsidRPr="00641B53" w14:paraId="5ADBBE6D" w14:textId="77777777" w:rsidTr="00641B53">
        <w:tc>
          <w:tcPr>
            <w:tcW w:w="3119" w:type="dxa"/>
          </w:tcPr>
          <w:p w14:paraId="58022842" w14:textId="77777777" w:rsidR="009B6E67" w:rsidRPr="00641B53" w:rsidRDefault="009B6E67" w:rsidP="00641B53">
            <w:pPr>
              <w:rPr>
                <w:b/>
                <w:sz w:val="20"/>
                <w:szCs w:val="20"/>
              </w:rPr>
            </w:pPr>
            <w:r w:rsidRPr="00641B53">
              <w:rPr>
                <w:b/>
                <w:sz w:val="20"/>
                <w:szCs w:val="20"/>
              </w:rPr>
              <w:t>Minor</w:t>
            </w:r>
          </w:p>
        </w:tc>
        <w:tc>
          <w:tcPr>
            <w:tcW w:w="6503" w:type="dxa"/>
          </w:tcPr>
          <w:p w14:paraId="65CF401E" w14:textId="77777777" w:rsidR="009B6E67" w:rsidRPr="00641B53" w:rsidRDefault="009B6E67" w:rsidP="00641B53">
            <w:pPr>
              <w:rPr>
                <w:sz w:val="20"/>
                <w:szCs w:val="20"/>
              </w:rPr>
            </w:pPr>
            <w:r w:rsidRPr="00641B53">
              <w:rPr>
                <w:sz w:val="20"/>
                <w:szCs w:val="20"/>
              </w:rPr>
              <w:t>First aid treatment only; spillage contained at site.</w:t>
            </w:r>
          </w:p>
        </w:tc>
      </w:tr>
      <w:tr w:rsidR="009B6E67" w:rsidRPr="00641B53" w14:paraId="66837548" w14:textId="77777777" w:rsidTr="00641B53">
        <w:tc>
          <w:tcPr>
            <w:tcW w:w="3119" w:type="dxa"/>
          </w:tcPr>
          <w:p w14:paraId="3B253B48" w14:textId="77777777" w:rsidR="009B6E67" w:rsidRPr="00641B53" w:rsidRDefault="009B6E67" w:rsidP="00641B53">
            <w:pPr>
              <w:rPr>
                <w:b/>
                <w:sz w:val="20"/>
                <w:szCs w:val="20"/>
              </w:rPr>
            </w:pPr>
            <w:r w:rsidRPr="00641B53">
              <w:rPr>
                <w:b/>
                <w:sz w:val="20"/>
                <w:szCs w:val="20"/>
              </w:rPr>
              <w:t>Moderate</w:t>
            </w:r>
          </w:p>
        </w:tc>
        <w:tc>
          <w:tcPr>
            <w:tcW w:w="6503" w:type="dxa"/>
          </w:tcPr>
          <w:p w14:paraId="1E601146" w14:textId="77777777" w:rsidR="009B6E67" w:rsidRPr="00641B53" w:rsidRDefault="009B6E67" w:rsidP="00641B53">
            <w:pPr>
              <w:rPr>
                <w:sz w:val="20"/>
                <w:szCs w:val="20"/>
              </w:rPr>
            </w:pPr>
            <w:r w:rsidRPr="00641B53">
              <w:rPr>
                <w:sz w:val="20"/>
                <w:szCs w:val="20"/>
              </w:rPr>
              <w:t xml:space="preserve">Medical </w:t>
            </w:r>
            <w:proofErr w:type="gramStart"/>
            <w:r w:rsidRPr="00641B53">
              <w:rPr>
                <w:sz w:val="20"/>
                <w:szCs w:val="20"/>
              </w:rPr>
              <w:t>treatment;</w:t>
            </w:r>
            <w:proofErr w:type="gramEnd"/>
            <w:r w:rsidRPr="00641B53">
              <w:rPr>
                <w:sz w:val="20"/>
                <w:szCs w:val="20"/>
              </w:rPr>
              <w:t xml:space="preserve"> spillage contained but with outside help.</w:t>
            </w:r>
          </w:p>
        </w:tc>
      </w:tr>
      <w:tr w:rsidR="009B6E67" w:rsidRPr="00641B53" w14:paraId="43551065" w14:textId="77777777" w:rsidTr="00641B53">
        <w:tc>
          <w:tcPr>
            <w:tcW w:w="3119" w:type="dxa"/>
          </w:tcPr>
          <w:p w14:paraId="5C37369A" w14:textId="77777777" w:rsidR="009B6E67" w:rsidRPr="00641B53" w:rsidRDefault="009B6E67" w:rsidP="00641B53">
            <w:pPr>
              <w:rPr>
                <w:b/>
                <w:sz w:val="20"/>
                <w:szCs w:val="20"/>
              </w:rPr>
            </w:pPr>
            <w:r w:rsidRPr="00641B53">
              <w:rPr>
                <w:b/>
                <w:sz w:val="20"/>
                <w:szCs w:val="20"/>
              </w:rPr>
              <w:t>Major</w:t>
            </w:r>
          </w:p>
        </w:tc>
        <w:tc>
          <w:tcPr>
            <w:tcW w:w="6503" w:type="dxa"/>
          </w:tcPr>
          <w:p w14:paraId="4D369DEB" w14:textId="77777777" w:rsidR="009B6E67" w:rsidRPr="00641B53" w:rsidRDefault="009B6E67" w:rsidP="00641B53">
            <w:pPr>
              <w:rPr>
                <w:sz w:val="20"/>
                <w:szCs w:val="20"/>
              </w:rPr>
            </w:pPr>
            <w:r w:rsidRPr="00641B53">
              <w:rPr>
                <w:sz w:val="20"/>
                <w:szCs w:val="20"/>
              </w:rPr>
              <w:t>Extensive injuries; loss of production</w:t>
            </w:r>
          </w:p>
        </w:tc>
      </w:tr>
      <w:tr w:rsidR="009B6E67" w:rsidRPr="00641B53" w14:paraId="15C5E418" w14:textId="77777777" w:rsidTr="00641B53">
        <w:tc>
          <w:tcPr>
            <w:tcW w:w="3119" w:type="dxa"/>
          </w:tcPr>
          <w:p w14:paraId="3162CC3B" w14:textId="77777777" w:rsidR="009B6E67" w:rsidRPr="00641B53" w:rsidRDefault="009B6E67" w:rsidP="00641B53">
            <w:pPr>
              <w:rPr>
                <w:b/>
                <w:sz w:val="20"/>
                <w:szCs w:val="20"/>
              </w:rPr>
            </w:pPr>
            <w:r w:rsidRPr="00641B53">
              <w:rPr>
                <w:b/>
                <w:sz w:val="20"/>
                <w:szCs w:val="20"/>
              </w:rPr>
              <w:t>Catastrophic</w:t>
            </w:r>
          </w:p>
        </w:tc>
        <w:tc>
          <w:tcPr>
            <w:tcW w:w="6503" w:type="dxa"/>
          </w:tcPr>
          <w:p w14:paraId="3641CF99" w14:textId="77777777" w:rsidR="009B6E67" w:rsidRPr="00641B53" w:rsidRDefault="009B6E67" w:rsidP="00641B53">
            <w:pPr>
              <w:rPr>
                <w:sz w:val="20"/>
                <w:szCs w:val="20"/>
              </w:rPr>
            </w:pPr>
            <w:r w:rsidRPr="00641B53">
              <w:rPr>
                <w:sz w:val="20"/>
                <w:szCs w:val="20"/>
              </w:rPr>
              <w:t>Death; toxic release of chemicals</w:t>
            </w:r>
          </w:p>
        </w:tc>
      </w:tr>
    </w:tbl>
    <w:bookmarkEnd w:id="20"/>
    <w:p w14:paraId="2CC4A441" w14:textId="156BB1C5" w:rsidR="009B6E67" w:rsidRPr="00D240C7" w:rsidRDefault="009B6E67" w:rsidP="00641B53">
      <w:pPr>
        <w:pStyle w:val="Heading3"/>
      </w:pPr>
      <w:r w:rsidRPr="00497969">
        <w:t xml:space="preserve">Step </w:t>
      </w:r>
      <w:r w:rsidR="00497969">
        <w:t>three -</w:t>
      </w:r>
      <w:r w:rsidRPr="00D240C7">
        <w:t xml:space="preserve"> </w:t>
      </w:r>
      <w:r w:rsidR="00497969">
        <w:t>d</w:t>
      </w:r>
      <w:r w:rsidRPr="00D240C7">
        <w:t xml:space="preserve">etermine the </w:t>
      </w:r>
      <w:r w:rsidR="00497969">
        <w:t>r</w:t>
      </w:r>
      <w:r w:rsidRPr="00D240C7">
        <w:t xml:space="preserve">isk </w:t>
      </w:r>
      <w:r w:rsidR="00497969">
        <w:t>s</w:t>
      </w:r>
      <w:r w:rsidRPr="00D240C7">
        <w:t>core</w:t>
      </w:r>
    </w:p>
    <w:tbl>
      <w:tblPr>
        <w:tblW w:w="5000" w:type="pct"/>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127"/>
        <w:gridCol w:w="1559"/>
        <w:gridCol w:w="1417"/>
        <w:gridCol w:w="1560"/>
        <w:gridCol w:w="1275"/>
        <w:gridCol w:w="1684"/>
      </w:tblGrid>
      <w:tr w:rsidR="009B6E67" w:rsidRPr="00641B53" w14:paraId="43EA38DF" w14:textId="77777777" w:rsidTr="00641B53">
        <w:tc>
          <w:tcPr>
            <w:tcW w:w="2127" w:type="dxa"/>
            <w:shd w:val="clear" w:color="auto" w:fill="D9D9D9" w:themeFill="background1" w:themeFillShade="D9"/>
          </w:tcPr>
          <w:p w14:paraId="0EDE234A" w14:textId="77777777" w:rsidR="009B6E67" w:rsidRPr="00641B53" w:rsidRDefault="009B6E67" w:rsidP="0008503A">
            <w:pPr>
              <w:pStyle w:val="Heading8"/>
              <w:spacing w:before="60"/>
              <w:rPr>
                <w:rFonts w:ascii="Arial" w:hAnsi="Arial" w:cs="Arial"/>
                <w:b/>
                <w:i/>
                <w:color w:val="auto"/>
                <w:sz w:val="20"/>
                <w:szCs w:val="20"/>
              </w:rPr>
            </w:pPr>
          </w:p>
        </w:tc>
        <w:tc>
          <w:tcPr>
            <w:tcW w:w="7495" w:type="dxa"/>
            <w:gridSpan w:val="5"/>
            <w:shd w:val="clear" w:color="auto" w:fill="D9D9D9" w:themeFill="background1" w:themeFillShade="D9"/>
          </w:tcPr>
          <w:p w14:paraId="7AFC80E8" w14:textId="77777777" w:rsidR="009B6E67" w:rsidRPr="00641B53" w:rsidRDefault="009B6E67" w:rsidP="0008503A">
            <w:pPr>
              <w:rPr>
                <w:rFonts w:cs="Arial"/>
                <w:b/>
                <w:sz w:val="20"/>
                <w:szCs w:val="20"/>
              </w:rPr>
            </w:pPr>
            <w:r w:rsidRPr="00641B53">
              <w:rPr>
                <w:rFonts w:cs="Arial"/>
                <w:b/>
                <w:sz w:val="20"/>
                <w:szCs w:val="20"/>
              </w:rPr>
              <w:t xml:space="preserve">CONSIQUENCE </w:t>
            </w:r>
          </w:p>
        </w:tc>
      </w:tr>
      <w:tr w:rsidR="009B6E67" w:rsidRPr="00641B53" w14:paraId="5ECC5CA5" w14:textId="77777777" w:rsidTr="00641B53">
        <w:tc>
          <w:tcPr>
            <w:tcW w:w="2127" w:type="dxa"/>
            <w:shd w:val="clear" w:color="auto" w:fill="D9D9D9" w:themeFill="background1" w:themeFillShade="D9"/>
          </w:tcPr>
          <w:p w14:paraId="0B948EC5" w14:textId="77777777" w:rsidR="009B6E67" w:rsidRPr="00641B53" w:rsidRDefault="009B6E67" w:rsidP="0008503A">
            <w:pPr>
              <w:pStyle w:val="Heading8"/>
              <w:spacing w:before="60"/>
              <w:rPr>
                <w:rFonts w:ascii="Arial" w:hAnsi="Arial" w:cs="Arial"/>
                <w:b/>
                <w:i/>
                <w:color w:val="auto"/>
                <w:sz w:val="20"/>
                <w:szCs w:val="20"/>
              </w:rPr>
            </w:pPr>
            <w:r w:rsidRPr="00641B53">
              <w:rPr>
                <w:rFonts w:ascii="Arial" w:hAnsi="Arial" w:cs="Arial"/>
                <w:b/>
                <w:color w:val="auto"/>
                <w:sz w:val="20"/>
                <w:szCs w:val="20"/>
              </w:rPr>
              <w:t>LIKELIHOOD</w:t>
            </w:r>
          </w:p>
        </w:tc>
        <w:tc>
          <w:tcPr>
            <w:tcW w:w="1559" w:type="dxa"/>
          </w:tcPr>
          <w:p w14:paraId="5D35C12E" w14:textId="77777777" w:rsidR="009B6E67" w:rsidRPr="00641B53" w:rsidRDefault="009B6E67" w:rsidP="0008503A">
            <w:pPr>
              <w:rPr>
                <w:rFonts w:cs="Arial"/>
                <w:b/>
                <w:sz w:val="20"/>
                <w:szCs w:val="20"/>
              </w:rPr>
            </w:pPr>
            <w:r w:rsidRPr="00641B53">
              <w:rPr>
                <w:rFonts w:cs="Arial"/>
                <w:b/>
                <w:sz w:val="20"/>
                <w:szCs w:val="20"/>
              </w:rPr>
              <w:t>Insignificant</w:t>
            </w:r>
          </w:p>
        </w:tc>
        <w:tc>
          <w:tcPr>
            <w:tcW w:w="1417" w:type="dxa"/>
          </w:tcPr>
          <w:p w14:paraId="7240E297" w14:textId="77777777" w:rsidR="009B6E67" w:rsidRPr="00641B53" w:rsidRDefault="009B6E67" w:rsidP="0008503A">
            <w:pPr>
              <w:rPr>
                <w:rFonts w:cs="Arial"/>
                <w:b/>
                <w:sz w:val="20"/>
                <w:szCs w:val="20"/>
              </w:rPr>
            </w:pPr>
            <w:r w:rsidRPr="00641B53">
              <w:rPr>
                <w:rFonts w:cs="Arial"/>
                <w:b/>
                <w:sz w:val="20"/>
                <w:szCs w:val="20"/>
              </w:rPr>
              <w:t>Minor</w:t>
            </w:r>
          </w:p>
        </w:tc>
        <w:tc>
          <w:tcPr>
            <w:tcW w:w="1560" w:type="dxa"/>
          </w:tcPr>
          <w:p w14:paraId="3E41B5BD" w14:textId="77777777" w:rsidR="009B6E67" w:rsidRPr="00641B53" w:rsidRDefault="009B6E67" w:rsidP="0008503A">
            <w:pPr>
              <w:rPr>
                <w:rFonts w:cs="Arial"/>
                <w:b/>
                <w:sz w:val="20"/>
                <w:szCs w:val="20"/>
              </w:rPr>
            </w:pPr>
            <w:r w:rsidRPr="00641B53">
              <w:rPr>
                <w:rFonts w:cs="Arial"/>
                <w:b/>
                <w:sz w:val="20"/>
                <w:szCs w:val="20"/>
              </w:rPr>
              <w:t>Moderate</w:t>
            </w:r>
          </w:p>
        </w:tc>
        <w:tc>
          <w:tcPr>
            <w:tcW w:w="1275" w:type="dxa"/>
          </w:tcPr>
          <w:p w14:paraId="79E5E94D" w14:textId="77777777" w:rsidR="009B6E67" w:rsidRPr="00641B53" w:rsidRDefault="009B6E67" w:rsidP="0008503A">
            <w:pPr>
              <w:rPr>
                <w:rFonts w:cs="Arial"/>
                <w:b/>
                <w:sz w:val="20"/>
                <w:szCs w:val="20"/>
              </w:rPr>
            </w:pPr>
            <w:r w:rsidRPr="00641B53">
              <w:rPr>
                <w:rFonts w:cs="Arial"/>
                <w:b/>
                <w:sz w:val="20"/>
                <w:szCs w:val="20"/>
              </w:rPr>
              <w:t>Major</w:t>
            </w:r>
          </w:p>
        </w:tc>
        <w:tc>
          <w:tcPr>
            <w:tcW w:w="1684" w:type="dxa"/>
          </w:tcPr>
          <w:p w14:paraId="0434206B" w14:textId="77777777" w:rsidR="009B6E67" w:rsidRPr="00641B53" w:rsidRDefault="009B6E67" w:rsidP="0008503A">
            <w:pPr>
              <w:rPr>
                <w:rFonts w:cs="Arial"/>
                <w:b/>
                <w:sz w:val="20"/>
                <w:szCs w:val="20"/>
              </w:rPr>
            </w:pPr>
            <w:r w:rsidRPr="00641B53">
              <w:rPr>
                <w:rFonts w:cs="Arial"/>
                <w:b/>
                <w:sz w:val="20"/>
                <w:szCs w:val="20"/>
              </w:rPr>
              <w:t>Catastrophic</w:t>
            </w:r>
          </w:p>
        </w:tc>
      </w:tr>
      <w:tr w:rsidR="009B6E67" w:rsidRPr="00641B53" w14:paraId="6A28F9AE" w14:textId="77777777" w:rsidTr="00641B53">
        <w:tc>
          <w:tcPr>
            <w:tcW w:w="2127" w:type="dxa"/>
          </w:tcPr>
          <w:p w14:paraId="610B137C" w14:textId="77777777" w:rsidR="009B6E67" w:rsidRPr="00641B53" w:rsidRDefault="009B6E67" w:rsidP="0008503A">
            <w:pPr>
              <w:rPr>
                <w:rFonts w:cs="Arial"/>
                <w:b/>
                <w:sz w:val="20"/>
                <w:szCs w:val="20"/>
              </w:rPr>
            </w:pPr>
            <w:r w:rsidRPr="00641B53">
              <w:rPr>
                <w:rFonts w:cs="Arial"/>
                <w:b/>
                <w:sz w:val="20"/>
                <w:szCs w:val="20"/>
              </w:rPr>
              <w:t>Very likely</w:t>
            </w:r>
          </w:p>
        </w:tc>
        <w:tc>
          <w:tcPr>
            <w:tcW w:w="1559" w:type="dxa"/>
            <w:shd w:val="clear" w:color="auto" w:fill="F4A72A"/>
          </w:tcPr>
          <w:p w14:paraId="00F76B52" w14:textId="77777777" w:rsidR="009B6E67" w:rsidRPr="00641B53" w:rsidRDefault="009B6E67" w:rsidP="0008503A">
            <w:pPr>
              <w:rPr>
                <w:rFonts w:cs="Arial"/>
                <w:b/>
                <w:sz w:val="20"/>
                <w:szCs w:val="20"/>
              </w:rPr>
            </w:pPr>
            <w:r w:rsidRPr="00641B53">
              <w:rPr>
                <w:rFonts w:cs="Arial"/>
                <w:b/>
                <w:sz w:val="20"/>
                <w:szCs w:val="20"/>
              </w:rPr>
              <w:t>3 High</w:t>
            </w:r>
          </w:p>
        </w:tc>
        <w:tc>
          <w:tcPr>
            <w:tcW w:w="1417" w:type="dxa"/>
            <w:shd w:val="clear" w:color="auto" w:fill="F4A72A"/>
          </w:tcPr>
          <w:p w14:paraId="2EDCD227" w14:textId="77777777" w:rsidR="009B6E67" w:rsidRPr="00641B53" w:rsidRDefault="009B6E67" w:rsidP="0008503A">
            <w:pPr>
              <w:rPr>
                <w:rFonts w:cs="Arial"/>
                <w:b/>
                <w:sz w:val="20"/>
                <w:szCs w:val="20"/>
              </w:rPr>
            </w:pPr>
            <w:r w:rsidRPr="00641B53">
              <w:rPr>
                <w:rFonts w:cs="Arial"/>
                <w:b/>
                <w:sz w:val="20"/>
                <w:szCs w:val="20"/>
              </w:rPr>
              <w:t>3 High</w:t>
            </w:r>
          </w:p>
        </w:tc>
        <w:tc>
          <w:tcPr>
            <w:tcW w:w="1560" w:type="dxa"/>
            <w:shd w:val="clear" w:color="auto" w:fill="FF3300"/>
          </w:tcPr>
          <w:p w14:paraId="6876DFD5" w14:textId="77777777" w:rsidR="009B6E67" w:rsidRPr="00641B53" w:rsidRDefault="009B6E67" w:rsidP="0008503A">
            <w:pPr>
              <w:rPr>
                <w:rFonts w:cs="Arial"/>
                <w:b/>
                <w:sz w:val="20"/>
                <w:szCs w:val="20"/>
              </w:rPr>
            </w:pPr>
            <w:r w:rsidRPr="00641B53">
              <w:rPr>
                <w:rFonts w:cs="Arial"/>
                <w:b/>
                <w:sz w:val="20"/>
                <w:szCs w:val="20"/>
              </w:rPr>
              <w:t>4 Acute</w:t>
            </w:r>
          </w:p>
        </w:tc>
        <w:tc>
          <w:tcPr>
            <w:tcW w:w="1275" w:type="dxa"/>
            <w:shd w:val="clear" w:color="auto" w:fill="FF3300"/>
          </w:tcPr>
          <w:p w14:paraId="3375E687" w14:textId="77777777" w:rsidR="009B6E67" w:rsidRPr="00641B53" w:rsidRDefault="009B6E67" w:rsidP="0008503A">
            <w:pPr>
              <w:rPr>
                <w:rFonts w:cs="Arial"/>
                <w:b/>
                <w:sz w:val="20"/>
                <w:szCs w:val="20"/>
              </w:rPr>
            </w:pPr>
            <w:r w:rsidRPr="00641B53">
              <w:rPr>
                <w:rFonts w:cs="Arial"/>
                <w:b/>
                <w:sz w:val="20"/>
                <w:szCs w:val="20"/>
              </w:rPr>
              <w:t>4 Acute</w:t>
            </w:r>
          </w:p>
        </w:tc>
        <w:tc>
          <w:tcPr>
            <w:tcW w:w="1684" w:type="dxa"/>
            <w:shd w:val="clear" w:color="auto" w:fill="FF3300"/>
          </w:tcPr>
          <w:p w14:paraId="4D1999AA" w14:textId="77777777" w:rsidR="009B6E67" w:rsidRPr="00641B53" w:rsidRDefault="009B6E67" w:rsidP="0008503A">
            <w:pPr>
              <w:rPr>
                <w:rFonts w:cs="Arial"/>
                <w:b/>
                <w:sz w:val="20"/>
                <w:szCs w:val="20"/>
              </w:rPr>
            </w:pPr>
            <w:r w:rsidRPr="00641B53">
              <w:rPr>
                <w:rFonts w:cs="Arial"/>
                <w:b/>
                <w:sz w:val="20"/>
                <w:szCs w:val="20"/>
              </w:rPr>
              <w:t>4 Acute</w:t>
            </w:r>
          </w:p>
        </w:tc>
      </w:tr>
      <w:tr w:rsidR="009B6E67" w:rsidRPr="00641B53" w14:paraId="56887B6C" w14:textId="77777777" w:rsidTr="00641B53">
        <w:tc>
          <w:tcPr>
            <w:tcW w:w="2127" w:type="dxa"/>
            <w:shd w:val="clear" w:color="auto" w:fill="auto"/>
          </w:tcPr>
          <w:p w14:paraId="40FF69C5" w14:textId="77777777" w:rsidR="009B6E67" w:rsidRPr="00641B53" w:rsidRDefault="009B6E67" w:rsidP="0008503A">
            <w:pPr>
              <w:rPr>
                <w:rFonts w:cs="Arial"/>
                <w:b/>
                <w:sz w:val="20"/>
                <w:szCs w:val="20"/>
              </w:rPr>
            </w:pPr>
            <w:r w:rsidRPr="00641B53">
              <w:rPr>
                <w:rFonts w:cs="Arial"/>
                <w:b/>
                <w:sz w:val="20"/>
                <w:szCs w:val="20"/>
              </w:rPr>
              <w:t>Likely</w:t>
            </w:r>
          </w:p>
        </w:tc>
        <w:tc>
          <w:tcPr>
            <w:tcW w:w="1559" w:type="dxa"/>
            <w:shd w:val="clear" w:color="auto" w:fill="FFFF66"/>
          </w:tcPr>
          <w:p w14:paraId="21897113" w14:textId="77777777" w:rsidR="009B6E67" w:rsidRPr="00641B53" w:rsidRDefault="009B6E67" w:rsidP="0008503A">
            <w:pPr>
              <w:rPr>
                <w:rFonts w:cs="Arial"/>
                <w:b/>
                <w:sz w:val="20"/>
                <w:szCs w:val="20"/>
              </w:rPr>
            </w:pPr>
            <w:r w:rsidRPr="00641B53">
              <w:rPr>
                <w:rFonts w:cs="Arial"/>
                <w:b/>
                <w:sz w:val="20"/>
                <w:szCs w:val="20"/>
              </w:rPr>
              <w:t>2 Mo</w:t>
            </w:r>
            <w:r w:rsidRPr="00641B53">
              <w:rPr>
                <w:rFonts w:cs="Arial"/>
                <w:b/>
                <w:sz w:val="20"/>
                <w:szCs w:val="20"/>
                <w:shd w:val="clear" w:color="auto" w:fill="FFFF00"/>
              </w:rPr>
              <w:t>derate</w:t>
            </w:r>
          </w:p>
        </w:tc>
        <w:tc>
          <w:tcPr>
            <w:tcW w:w="1417" w:type="dxa"/>
            <w:shd w:val="clear" w:color="auto" w:fill="F4A72A"/>
          </w:tcPr>
          <w:p w14:paraId="30C3BCD2" w14:textId="77777777" w:rsidR="009B6E67" w:rsidRPr="00641B53" w:rsidRDefault="009B6E67" w:rsidP="0008503A">
            <w:pPr>
              <w:rPr>
                <w:rFonts w:cs="Arial"/>
                <w:b/>
                <w:sz w:val="20"/>
                <w:szCs w:val="20"/>
              </w:rPr>
            </w:pPr>
            <w:r w:rsidRPr="00641B53">
              <w:rPr>
                <w:rFonts w:cs="Arial"/>
                <w:b/>
                <w:sz w:val="20"/>
                <w:szCs w:val="20"/>
              </w:rPr>
              <w:t>3 High</w:t>
            </w:r>
          </w:p>
        </w:tc>
        <w:tc>
          <w:tcPr>
            <w:tcW w:w="1560" w:type="dxa"/>
            <w:shd w:val="clear" w:color="auto" w:fill="F4A72A"/>
          </w:tcPr>
          <w:p w14:paraId="602F92BD" w14:textId="77777777" w:rsidR="009B6E67" w:rsidRPr="00641B53" w:rsidRDefault="009B6E67" w:rsidP="0008503A">
            <w:pPr>
              <w:rPr>
                <w:rFonts w:cs="Arial"/>
                <w:b/>
                <w:sz w:val="20"/>
                <w:szCs w:val="20"/>
              </w:rPr>
            </w:pPr>
            <w:r w:rsidRPr="00641B53">
              <w:rPr>
                <w:rFonts w:cs="Arial"/>
                <w:b/>
                <w:sz w:val="20"/>
                <w:szCs w:val="20"/>
              </w:rPr>
              <w:t>3 High</w:t>
            </w:r>
          </w:p>
        </w:tc>
        <w:tc>
          <w:tcPr>
            <w:tcW w:w="1275" w:type="dxa"/>
            <w:shd w:val="clear" w:color="auto" w:fill="FF3300"/>
          </w:tcPr>
          <w:p w14:paraId="1C1D3D52" w14:textId="77777777" w:rsidR="009B6E67" w:rsidRPr="00641B53" w:rsidRDefault="009B6E67" w:rsidP="0008503A">
            <w:pPr>
              <w:rPr>
                <w:rFonts w:cs="Arial"/>
                <w:b/>
                <w:sz w:val="20"/>
                <w:szCs w:val="20"/>
              </w:rPr>
            </w:pPr>
            <w:r w:rsidRPr="00641B53">
              <w:rPr>
                <w:rFonts w:cs="Arial"/>
                <w:b/>
                <w:sz w:val="20"/>
                <w:szCs w:val="20"/>
              </w:rPr>
              <w:t>4 Acute</w:t>
            </w:r>
          </w:p>
        </w:tc>
        <w:tc>
          <w:tcPr>
            <w:tcW w:w="1684" w:type="dxa"/>
            <w:shd w:val="clear" w:color="auto" w:fill="FF3300"/>
          </w:tcPr>
          <w:p w14:paraId="28C63268" w14:textId="77777777" w:rsidR="009B6E67" w:rsidRPr="00641B53" w:rsidRDefault="009B6E67" w:rsidP="0008503A">
            <w:pPr>
              <w:rPr>
                <w:rFonts w:cs="Arial"/>
                <w:b/>
                <w:sz w:val="20"/>
                <w:szCs w:val="20"/>
              </w:rPr>
            </w:pPr>
            <w:r w:rsidRPr="00641B53">
              <w:rPr>
                <w:rFonts w:cs="Arial"/>
                <w:b/>
                <w:sz w:val="20"/>
                <w:szCs w:val="20"/>
              </w:rPr>
              <w:t>4 Acute</w:t>
            </w:r>
          </w:p>
        </w:tc>
      </w:tr>
      <w:tr w:rsidR="009B6E67" w:rsidRPr="00641B53" w14:paraId="375FA070" w14:textId="77777777" w:rsidTr="00641B53">
        <w:tc>
          <w:tcPr>
            <w:tcW w:w="2127" w:type="dxa"/>
          </w:tcPr>
          <w:p w14:paraId="4CF3CE8D" w14:textId="77777777" w:rsidR="009B6E67" w:rsidRPr="00641B53" w:rsidRDefault="009B6E67" w:rsidP="0008503A">
            <w:pPr>
              <w:rPr>
                <w:rFonts w:cs="Arial"/>
                <w:b/>
                <w:sz w:val="20"/>
                <w:szCs w:val="20"/>
              </w:rPr>
            </w:pPr>
            <w:r w:rsidRPr="00641B53">
              <w:rPr>
                <w:rFonts w:cs="Arial"/>
                <w:b/>
                <w:sz w:val="20"/>
                <w:szCs w:val="20"/>
              </w:rPr>
              <w:t>Moderate</w:t>
            </w:r>
          </w:p>
        </w:tc>
        <w:tc>
          <w:tcPr>
            <w:tcW w:w="1559" w:type="dxa"/>
            <w:shd w:val="clear" w:color="auto" w:fill="8DDF7F"/>
          </w:tcPr>
          <w:p w14:paraId="4047DBC7" w14:textId="77777777" w:rsidR="009B6E67" w:rsidRPr="00641B53" w:rsidRDefault="009B6E67" w:rsidP="0008503A">
            <w:pPr>
              <w:rPr>
                <w:rFonts w:cs="Arial"/>
                <w:b/>
                <w:sz w:val="20"/>
                <w:szCs w:val="20"/>
              </w:rPr>
            </w:pPr>
            <w:r w:rsidRPr="00641B53">
              <w:rPr>
                <w:rFonts w:cs="Arial"/>
                <w:b/>
                <w:sz w:val="20"/>
                <w:szCs w:val="20"/>
              </w:rPr>
              <w:t>1 Low</w:t>
            </w:r>
          </w:p>
        </w:tc>
        <w:tc>
          <w:tcPr>
            <w:tcW w:w="1417" w:type="dxa"/>
            <w:shd w:val="clear" w:color="auto" w:fill="FFFF66"/>
          </w:tcPr>
          <w:p w14:paraId="1FC731FE" w14:textId="77777777" w:rsidR="009B6E67" w:rsidRPr="00641B53" w:rsidRDefault="009B6E67" w:rsidP="0008503A">
            <w:pPr>
              <w:rPr>
                <w:rFonts w:cs="Arial"/>
                <w:b/>
                <w:sz w:val="20"/>
                <w:szCs w:val="20"/>
              </w:rPr>
            </w:pPr>
            <w:r w:rsidRPr="00641B53">
              <w:rPr>
                <w:rFonts w:cs="Arial"/>
                <w:b/>
                <w:sz w:val="20"/>
                <w:szCs w:val="20"/>
              </w:rPr>
              <w:t>2 Moderate</w:t>
            </w:r>
          </w:p>
        </w:tc>
        <w:tc>
          <w:tcPr>
            <w:tcW w:w="1560" w:type="dxa"/>
            <w:shd w:val="clear" w:color="auto" w:fill="F4A72A"/>
          </w:tcPr>
          <w:p w14:paraId="37D5A8CD" w14:textId="77777777" w:rsidR="009B6E67" w:rsidRPr="00641B53" w:rsidRDefault="009B6E67" w:rsidP="0008503A">
            <w:pPr>
              <w:rPr>
                <w:rFonts w:cs="Arial"/>
                <w:b/>
                <w:sz w:val="20"/>
                <w:szCs w:val="20"/>
              </w:rPr>
            </w:pPr>
            <w:r w:rsidRPr="00641B53">
              <w:rPr>
                <w:rFonts w:cs="Arial"/>
                <w:b/>
                <w:sz w:val="20"/>
                <w:szCs w:val="20"/>
              </w:rPr>
              <w:t>3 High</w:t>
            </w:r>
          </w:p>
        </w:tc>
        <w:tc>
          <w:tcPr>
            <w:tcW w:w="1275" w:type="dxa"/>
            <w:shd w:val="clear" w:color="auto" w:fill="FF3300"/>
          </w:tcPr>
          <w:p w14:paraId="1AB99DE9" w14:textId="77777777" w:rsidR="009B6E67" w:rsidRPr="00641B53" w:rsidRDefault="009B6E67" w:rsidP="0008503A">
            <w:pPr>
              <w:rPr>
                <w:rFonts w:cs="Arial"/>
                <w:b/>
                <w:sz w:val="20"/>
                <w:szCs w:val="20"/>
              </w:rPr>
            </w:pPr>
            <w:r w:rsidRPr="00641B53">
              <w:rPr>
                <w:rFonts w:cs="Arial"/>
                <w:b/>
                <w:sz w:val="20"/>
                <w:szCs w:val="20"/>
              </w:rPr>
              <w:t>4 Acute</w:t>
            </w:r>
          </w:p>
        </w:tc>
        <w:tc>
          <w:tcPr>
            <w:tcW w:w="1684" w:type="dxa"/>
            <w:shd w:val="clear" w:color="auto" w:fill="FF3300"/>
          </w:tcPr>
          <w:p w14:paraId="5DEBBA86" w14:textId="77777777" w:rsidR="009B6E67" w:rsidRPr="00641B53" w:rsidRDefault="009B6E67" w:rsidP="0008503A">
            <w:pPr>
              <w:rPr>
                <w:rFonts w:cs="Arial"/>
                <w:b/>
                <w:sz w:val="20"/>
                <w:szCs w:val="20"/>
              </w:rPr>
            </w:pPr>
            <w:r w:rsidRPr="00641B53">
              <w:rPr>
                <w:rFonts w:cs="Arial"/>
                <w:b/>
                <w:sz w:val="20"/>
                <w:szCs w:val="20"/>
              </w:rPr>
              <w:t>4 Acute</w:t>
            </w:r>
          </w:p>
        </w:tc>
      </w:tr>
      <w:tr w:rsidR="009B6E67" w:rsidRPr="00641B53" w14:paraId="5504848F" w14:textId="77777777" w:rsidTr="00641B53">
        <w:tc>
          <w:tcPr>
            <w:tcW w:w="2127" w:type="dxa"/>
          </w:tcPr>
          <w:p w14:paraId="6A9AC8E5" w14:textId="77777777" w:rsidR="009B6E67" w:rsidRPr="00641B53" w:rsidRDefault="009B6E67" w:rsidP="0008503A">
            <w:pPr>
              <w:rPr>
                <w:rFonts w:cs="Arial"/>
                <w:b/>
                <w:sz w:val="20"/>
                <w:szCs w:val="20"/>
              </w:rPr>
            </w:pPr>
            <w:r w:rsidRPr="00641B53">
              <w:rPr>
                <w:rFonts w:cs="Arial"/>
                <w:b/>
                <w:sz w:val="20"/>
                <w:szCs w:val="20"/>
              </w:rPr>
              <w:t>Unlikely</w:t>
            </w:r>
          </w:p>
        </w:tc>
        <w:tc>
          <w:tcPr>
            <w:tcW w:w="1559" w:type="dxa"/>
            <w:shd w:val="clear" w:color="auto" w:fill="8DDF7F"/>
          </w:tcPr>
          <w:p w14:paraId="4F19DBB9" w14:textId="77777777" w:rsidR="009B6E67" w:rsidRPr="00641B53" w:rsidRDefault="009B6E67" w:rsidP="0008503A">
            <w:pPr>
              <w:rPr>
                <w:rFonts w:cs="Arial"/>
                <w:b/>
                <w:sz w:val="20"/>
                <w:szCs w:val="20"/>
              </w:rPr>
            </w:pPr>
            <w:r w:rsidRPr="00641B53">
              <w:rPr>
                <w:rFonts w:cs="Arial"/>
                <w:b/>
                <w:sz w:val="20"/>
                <w:szCs w:val="20"/>
              </w:rPr>
              <w:t>1 Low</w:t>
            </w:r>
          </w:p>
        </w:tc>
        <w:tc>
          <w:tcPr>
            <w:tcW w:w="1417" w:type="dxa"/>
            <w:shd w:val="clear" w:color="auto" w:fill="8DDF7F"/>
          </w:tcPr>
          <w:p w14:paraId="2E0F1C94" w14:textId="77777777" w:rsidR="009B6E67" w:rsidRPr="00641B53" w:rsidRDefault="009B6E67" w:rsidP="0008503A">
            <w:pPr>
              <w:rPr>
                <w:rFonts w:cs="Arial"/>
                <w:b/>
                <w:sz w:val="20"/>
                <w:szCs w:val="20"/>
              </w:rPr>
            </w:pPr>
            <w:r w:rsidRPr="00641B53">
              <w:rPr>
                <w:rFonts w:cs="Arial"/>
                <w:b/>
                <w:sz w:val="20"/>
                <w:szCs w:val="20"/>
              </w:rPr>
              <w:t>1 Low</w:t>
            </w:r>
          </w:p>
        </w:tc>
        <w:tc>
          <w:tcPr>
            <w:tcW w:w="1560" w:type="dxa"/>
            <w:shd w:val="clear" w:color="auto" w:fill="FFFF66"/>
          </w:tcPr>
          <w:p w14:paraId="14C8217A" w14:textId="77777777" w:rsidR="009B6E67" w:rsidRPr="00641B53" w:rsidRDefault="009B6E67" w:rsidP="0008503A">
            <w:pPr>
              <w:rPr>
                <w:rFonts w:cs="Arial"/>
                <w:b/>
                <w:sz w:val="20"/>
                <w:szCs w:val="20"/>
              </w:rPr>
            </w:pPr>
            <w:r w:rsidRPr="00641B53">
              <w:rPr>
                <w:rFonts w:cs="Arial"/>
                <w:b/>
                <w:sz w:val="20"/>
                <w:szCs w:val="20"/>
              </w:rPr>
              <w:t>2 Moderate</w:t>
            </w:r>
          </w:p>
        </w:tc>
        <w:tc>
          <w:tcPr>
            <w:tcW w:w="1275" w:type="dxa"/>
            <w:shd w:val="clear" w:color="auto" w:fill="F4A72A"/>
          </w:tcPr>
          <w:p w14:paraId="5CB8F247" w14:textId="77777777" w:rsidR="009B6E67" w:rsidRPr="00641B53" w:rsidRDefault="009B6E67" w:rsidP="0008503A">
            <w:pPr>
              <w:rPr>
                <w:rFonts w:cs="Arial"/>
                <w:b/>
                <w:sz w:val="20"/>
                <w:szCs w:val="20"/>
              </w:rPr>
            </w:pPr>
            <w:r w:rsidRPr="00641B53">
              <w:rPr>
                <w:rFonts w:cs="Arial"/>
                <w:b/>
                <w:sz w:val="20"/>
                <w:szCs w:val="20"/>
              </w:rPr>
              <w:t>3 High</w:t>
            </w:r>
          </w:p>
        </w:tc>
        <w:tc>
          <w:tcPr>
            <w:tcW w:w="1684" w:type="dxa"/>
            <w:shd w:val="clear" w:color="auto" w:fill="FF3300"/>
          </w:tcPr>
          <w:p w14:paraId="3E336708" w14:textId="77777777" w:rsidR="009B6E67" w:rsidRPr="00641B53" w:rsidRDefault="009B6E67" w:rsidP="0008503A">
            <w:pPr>
              <w:rPr>
                <w:rFonts w:cs="Arial"/>
                <w:b/>
                <w:sz w:val="20"/>
                <w:szCs w:val="20"/>
              </w:rPr>
            </w:pPr>
            <w:r w:rsidRPr="00641B53">
              <w:rPr>
                <w:rFonts w:cs="Arial"/>
                <w:b/>
                <w:sz w:val="20"/>
                <w:szCs w:val="20"/>
              </w:rPr>
              <w:t>4 Acute</w:t>
            </w:r>
          </w:p>
        </w:tc>
      </w:tr>
      <w:tr w:rsidR="009B6E67" w:rsidRPr="00641B53" w14:paraId="4E3A89ED" w14:textId="77777777" w:rsidTr="00641B53">
        <w:tc>
          <w:tcPr>
            <w:tcW w:w="2127" w:type="dxa"/>
          </w:tcPr>
          <w:p w14:paraId="295E35F2" w14:textId="77777777" w:rsidR="009B6E67" w:rsidRPr="00641B53" w:rsidRDefault="009B6E67" w:rsidP="0008503A">
            <w:pPr>
              <w:rPr>
                <w:rFonts w:cs="Arial"/>
                <w:b/>
                <w:sz w:val="20"/>
                <w:szCs w:val="20"/>
              </w:rPr>
            </w:pPr>
            <w:r w:rsidRPr="00641B53">
              <w:rPr>
                <w:rFonts w:cs="Arial"/>
                <w:b/>
                <w:sz w:val="20"/>
                <w:szCs w:val="20"/>
              </w:rPr>
              <w:t>Rare</w:t>
            </w:r>
          </w:p>
        </w:tc>
        <w:tc>
          <w:tcPr>
            <w:tcW w:w="1559" w:type="dxa"/>
            <w:shd w:val="clear" w:color="auto" w:fill="8DDF7F"/>
          </w:tcPr>
          <w:p w14:paraId="1E485025" w14:textId="77777777" w:rsidR="009B6E67" w:rsidRPr="00641B53" w:rsidRDefault="009B6E67" w:rsidP="0008503A">
            <w:pPr>
              <w:rPr>
                <w:rFonts w:cs="Arial"/>
                <w:b/>
                <w:sz w:val="20"/>
                <w:szCs w:val="20"/>
              </w:rPr>
            </w:pPr>
            <w:r w:rsidRPr="00641B53">
              <w:rPr>
                <w:rFonts w:cs="Arial"/>
                <w:b/>
                <w:sz w:val="20"/>
                <w:szCs w:val="20"/>
              </w:rPr>
              <w:t>1 Low</w:t>
            </w:r>
          </w:p>
        </w:tc>
        <w:tc>
          <w:tcPr>
            <w:tcW w:w="1417" w:type="dxa"/>
            <w:shd w:val="clear" w:color="auto" w:fill="8DDF7F"/>
          </w:tcPr>
          <w:p w14:paraId="57375D01" w14:textId="77777777" w:rsidR="009B6E67" w:rsidRPr="00641B53" w:rsidRDefault="009B6E67" w:rsidP="0008503A">
            <w:pPr>
              <w:rPr>
                <w:rFonts w:cs="Arial"/>
                <w:b/>
                <w:sz w:val="20"/>
                <w:szCs w:val="20"/>
              </w:rPr>
            </w:pPr>
            <w:r w:rsidRPr="00641B53">
              <w:rPr>
                <w:rFonts w:cs="Arial"/>
                <w:b/>
                <w:sz w:val="20"/>
                <w:szCs w:val="20"/>
              </w:rPr>
              <w:t>1 Low</w:t>
            </w:r>
          </w:p>
        </w:tc>
        <w:tc>
          <w:tcPr>
            <w:tcW w:w="1560" w:type="dxa"/>
            <w:shd w:val="clear" w:color="auto" w:fill="FFFF66"/>
          </w:tcPr>
          <w:p w14:paraId="01F7C6BC" w14:textId="77777777" w:rsidR="009B6E67" w:rsidRPr="00641B53" w:rsidRDefault="009B6E67" w:rsidP="0008503A">
            <w:pPr>
              <w:rPr>
                <w:rFonts w:cs="Arial"/>
                <w:b/>
                <w:sz w:val="20"/>
                <w:szCs w:val="20"/>
              </w:rPr>
            </w:pPr>
            <w:r w:rsidRPr="00641B53">
              <w:rPr>
                <w:rFonts w:cs="Arial"/>
                <w:b/>
                <w:sz w:val="20"/>
                <w:szCs w:val="20"/>
              </w:rPr>
              <w:t>2 Moderate</w:t>
            </w:r>
          </w:p>
        </w:tc>
        <w:tc>
          <w:tcPr>
            <w:tcW w:w="1275" w:type="dxa"/>
            <w:shd w:val="clear" w:color="auto" w:fill="F4A72A"/>
          </w:tcPr>
          <w:p w14:paraId="198FC5D5" w14:textId="77777777" w:rsidR="009B6E67" w:rsidRPr="00641B53" w:rsidRDefault="009B6E67" w:rsidP="0008503A">
            <w:pPr>
              <w:rPr>
                <w:rFonts w:cs="Arial"/>
                <w:b/>
                <w:sz w:val="20"/>
                <w:szCs w:val="20"/>
              </w:rPr>
            </w:pPr>
            <w:r w:rsidRPr="00641B53">
              <w:rPr>
                <w:rFonts w:cs="Arial"/>
                <w:b/>
                <w:sz w:val="20"/>
                <w:szCs w:val="20"/>
              </w:rPr>
              <w:t>3 High</w:t>
            </w:r>
          </w:p>
        </w:tc>
        <w:tc>
          <w:tcPr>
            <w:tcW w:w="1684" w:type="dxa"/>
            <w:shd w:val="clear" w:color="auto" w:fill="F4A72A"/>
          </w:tcPr>
          <w:p w14:paraId="3BA54450" w14:textId="77777777" w:rsidR="009B6E67" w:rsidRPr="00641B53" w:rsidRDefault="009B6E67" w:rsidP="0008503A">
            <w:pPr>
              <w:rPr>
                <w:rFonts w:cs="Arial"/>
                <w:b/>
                <w:sz w:val="20"/>
                <w:szCs w:val="20"/>
              </w:rPr>
            </w:pPr>
            <w:r w:rsidRPr="00641B53">
              <w:rPr>
                <w:rFonts w:cs="Arial"/>
                <w:b/>
                <w:sz w:val="20"/>
                <w:szCs w:val="20"/>
              </w:rPr>
              <w:t>3 High</w:t>
            </w:r>
          </w:p>
        </w:tc>
      </w:tr>
    </w:tbl>
    <w:p w14:paraId="3F5B577A" w14:textId="331F840C" w:rsidR="009B6E67" w:rsidRPr="00D240C7" w:rsidRDefault="009B6E67" w:rsidP="00641B53">
      <w:pPr>
        <w:pStyle w:val="Heading3"/>
      </w:pPr>
      <w:r w:rsidRPr="00497969">
        <w:t xml:space="preserve">Step </w:t>
      </w:r>
      <w:r w:rsidR="00497969">
        <w:t>four -</w:t>
      </w:r>
      <w:r w:rsidRPr="00D240C7">
        <w:t xml:space="preserve"> </w:t>
      </w:r>
      <w:r w:rsidR="00497969">
        <w:t>r</w:t>
      </w:r>
      <w:r w:rsidRPr="00D240C7">
        <w:t xml:space="preserve">ecord risk score on Hazard </w:t>
      </w:r>
      <w:r>
        <w:t xml:space="preserve">ID Risk </w:t>
      </w:r>
      <w:r w:rsidRPr="00D240C7">
        <w:t xml:space="preserve">Register </w:t>
      </w:r>
    </w:p>
    <w:tbl>
      <w:tblPr>
        <w:tblW w:w="5000" w:type="pct"/>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250"/>
        <w:gridCol w:w="6372"/>
      </w:tblGrid>
      <w:tr w:rsidR="009B6E67" w:rsidRPr="00641B53" w14:paraId="5E5B86CB" w14:textId="77777777" w:rsidTr="00641B53">
        <w:trPr>
          <w:cantSplit/>
        </w:trPr>
        <w:tc>
          <w:tcPr>
            <w:tcW w:w="2921" w:type="dxa"/>
            <w:shd w:val="clear" w:color="auto" w:fill="D9D9D9" w:themeFill="background1" w:themeFillShade="D9"/>
          </w:tcPr>
          <w:p w14:paraId="2E37B67E" w14:textId="77777777" w:rsidR="009B6E67" w:rsidRPr="00641B53" w:rsidRDefault="009B6E67" w:rsidP="0008503A">
            <w:pPr>
              <w:jc w:val="center"/>
              <w:rPr>
                <w:rFonts w:cs="Arial"/>
                <w:sz w:val="20"/>
                <w:szCs w:val="20"/>
              </w:rPr>
            </w:pPr>
            <w:r w:rsidRPr="00641B53">
              <w:rPr>
                <w:rFonts w:cs="Arial"/>
                <w:b/>
                <w:bCs/>
                <w:sz w:val="20"/>
                <w:szCs w:val="20"/>
              </w:rPr>
              <w:t xml:space="preserve">SCORE </w:t>
            </w:r>
          </w:p>
        </w:tc>
        <w:tc>
          <w:tcPr>
            <w:tcW w:w="5726" w:type="dxa"/>
            <w:shd w:val="clear" w:color="auto" w:fill="D9D9D9" w:themeFill="background1" w:themeFillShade="D9"/>
          </w:tcPr>
          <w:p w14:paraId="2A60CB14" w14:textId="77777777" w:rsidR="009B6E67" w:rsidRPr="00641B53" w:rsidRDefault="009B6E67" w:rsidP="0008503A">
            <w:pPr>
              <w:jc w:val="center"/>
              <w:rPr>
                <w:rFonts w:cs="Arial"/>
                <w:sz w:val="20"/>
                <w:szCs w:val="20"/>
              </w:rPr>
            </w:pPr>
            <w:r w:rsidRPr="00641B53">
              <w:rPr>
                <w:rFonts w:cs="Arial"/>
                <w:b/>
                <w:bCs/>
                <w:sz w:val="20"/>
                <w:szCs w:val="20"/>
              </w:rPr>
              <w:t xml:space="preserve">ACTION </w:t>
            </w:r>
          </w:p>
        </w:tc>
      </w:tr>
      <w:tr w:rsidR="009B6E67" w:rsidRPr="00641B53" w14:paraId="6530ED70" w14:textId="77777777" w:rsidTr="00641B53">
        <w:trPr>
          <w:cantSplit/>
        </w:trPr>
        <w:tc>
          <w:tcPr>
            <w:tcW w:w="2921" w:type="dxa"/>
            <w:shd w:val="clear" w:color="auto" w:fill="FF3300"/>
          </w:tcPr>
          <w:p w14:paraId="784F135A" w14:textId="77777777" w:rsidR="009B6E67" w:rsidRPr="00641B53" w:rsidRDefault="009B6E67" w:rsidP="0008503A">
            <w:pPr>
              <w:rPr>
                <w:rFonts w:cs="Arial"/>
                <w:b/>
                <w:sz w:val="20"/>
                <w:szCs w:val="20"/>
              </w:rPr>
            </w:pPr>
            <w:r w:rsidRPr="00641B53">
              <w:rPr>
                <w:rFonts w:cs="Arial"/>
                <w:b/>
                <w:bCs/>
                <w:sz w:val="20"/>
                <w:szCs w:val="20"/>
              </w:rPr>
              <w:t xml:space="preserve">4 = A: Acute </w:t>
            </w:r>
          </w:p>
        </w:tc>
        <w:tc>
          <w:tcPr>
            <w:tcW w:w="5726" w:type="dxa"/>
            <w:shd w:val="clear" w:color="auto" w:fill="FF3300"/>
          </w:tcPr>
          <w:p w14:paraId="0CA65C55" w14:textId="77777777" w:rsidR="009B6E67" w:rsidRPr="00641B53" w:rsidRDefault="009B6E67" w:rsidP="0008503A">
            <w:pPr>
              <w:rPr>
                <w:rFonts w:cs="Arial"/>
                <w:b/>
                <w:sz w:val="20"/>
                <w:szCs w:val="20"/>
              </w:rPr>
            </w:pPr>
            <w:r w:rsidRPr="00641B53">
              <w:rPr>
                <w:rFonts w:cs="Arial"/>
                <w:b/>
                <w:bCs/>
                <w:sz w:val="20"/>
                <w:szCs w:val="20"/>
              </w:rPr>
              <w:t>ACT NOW – Urgent - do something about the risks immediately.</w:t>
            </w:r>
          </w:p>
        </w:tc>
      </w:tr>
      <w:tr w:rsidR="009B6E67" w:rsidRPr="00641B53" w14:paraId="4F410F9C" w14:textId="77777777" w:rsidTr="00641B53">
        <w:trPr>
          <w:cantSplit/>
        </w:trPr>
        <w:tc>
          <w:tcPr>
            <w:tcW w:w="2921" w:type="dxa"/>
            <w:shd w:val="clear" w:color="auto" w:fill="F4A72A"/>
          </w:tcPr>
          <w:p w14:paraId="2111C33F" w14:textId="77777777" w:rsidR="009B6E67" w:rsidRPr="00641B53" w:rsidRDefault="009B6E67" w:rsidP="0008503A">
            <w:pPr>
              <w:rPr>
                <w:rFonts w:cs="Arial"/>
                <w:sz w:val="20"/>
                <w:szCs w:val="20"/>
              </w:rPr>
            </w:pPr>
            <w:r w:rsidRPr="00641B53">
              <w:rPr>
                <w:rFonts w:cs="Arial"/>
                <w:b/>
                <w:bCs/>
                <w:sz w:val="20"/>
                <w:szCs w:val="20"/>
              </w:rPr>
              <w:t xml:space="preserve">3 = H: High </w:t>
            </w:r>
          </w:p>
        </w:tc>
        <w:tc>
          <w:tcPr>
            <w:tcW w:w="5726" w:type="dxa"/>
            <w:shd w:val="clear" w:color="auto" w:fill="F4A72A"/>
            <w:vAlign w:val="center"/>
          </w:tcPr>
          <w:p w14:paraId="417C0E65" w14:textId="77777777" w:rsidR="009B6E67" w:rsidRPr="00641B53" w:rsidRDefault="009B6E67" w:rsidP="0008503A">
            <w:pPr>
              <w:rPr>
                <w:rFonts w:cs="Arial"/>
                <w:sz w:val="20"/>
                <w:szCs w:val="20"/>
              </w:rPr>
            </w:pPr>
            <w:r w:rsidRPr="00641B53">
              <w:rPr>
                <w:rFonts w:cs="Arial"/>
                <w:bCs/>
                <w:sz w:val="20"/>
                <w:szCs w:val="20"/>
              </w:rPr>
              <w:t xml:space="preserve">Highest management decision is required urgently. </w:t>
            </w:r>
          </w:p>
        </w:tc>
      </w:tr>
      <w:tr w:rsidR="009B6E67" w:rsidRPr="00641B53" w14:paraId="5E64A059" w14:textId="77777777" w:rsidTr="00641B53">
        <w:trPr>
          <w:cantSplit/>
        </w:trPr>
        <w:tc>
          <w:tcPr>
            <w:tcW w:w="2921" w:type="dxa"/>
            <w:shd w:val="clear" w:color="auto" w:fill="FFFF66"/>
          </w:tcPr>
          <w:p w14:paraId="0E00A220" w14:textId="77777777" w:rsidR="009B6E67" w:rsidRPr="00641B53" w:rsidRDefault="009B6E67" w:rsidP="0008503A">
            <w:pPr>
              <w:rPr>
                <w:rFonts w:cs="Arial"/>
                <w:sz w:val="20"/>
                <w:szCs w:val="20"/>
              </w:rPr>
            </w:pPr>
            <w:r w:rsidRPr="00641B53">
              <w:rPr>
                <w:rFonts w:cs="Arial"/>
                <w:b/>
                <w:bCs/>
                <w:sz w:val="20"/>
                <w:szCs w:val="20"/>
              </w:rPr>
              <w:t xml:space="preserve">2 = M: Moderate </w:t>
            </w:r>
          </w:p>
        </w:tc>
        <w:tc>
          <w:tcPr>
            <w:tcW w:w="5726" w:type="dxa"/>
            <w:shd w:val="clear" w:color="auto" w:fill="FFFF66"/>
            <w:vAlign w:val="center"/>
          </w:tcPr>
          <w:p w14:paraId="49585FEB" w14:textId="77777777" w:rsidR="009B6E67" w:rsidRPr="00641B53" w:rsidRDefault="009B6E67" w:rsidP="0008503A">
            <w:pPr>
              <w:rPr>
                <w:rFonts w:cs="Arial"/>
                <w:sz w:val="20"/>
                <w:szCs w:val="20"/>
              </w:rPr>
            </w:pPr>
            <w:r w:rsidRPr="00641B53">
              <w:rPr>
                <w:rFonts w:cs="Arial"/>
                <w:bCs/>
                <w:sz w:val="20"/>
                <w:szCs w:val="20"/>
              </w:rPr>
              <w:t xml:space="preserve">Follow management instructions. </w:t>
            </w:r>
          </w:p>
        </w:tc>
      </w:tr>
      <w:tr w:rsidR="009B6E67" w:rsidRPr="00641B53" w14:paraId="08BB1182" w14:textId="77777777" w:rsidTr="00641B53">
        <w:trPr>
          <w:cantSplit/>
        </w:trPr>
        <w:tc>
          <w:tcPr>
            <w:tcW w:w="2921" w:type="dxa"/>
            <w:shd w:val="clear" w:color="auto" w:fill="8DDF7F"/>
          </w:tcPr>
          <w:p w14:paraId="55685856" w14:textId="77777777" w:rsidR="009B6E67" w:rsidRPr="00641B53" w:rsidRDefault="009B6E67" w:rsidP="0008503A">
            <w:pPr>
              <w:rPr>
                <w:rFonts w:cs="Arial"/>
                <w:sz w:val="20"/>
                <w:szCs w:val="20"/>
              </w:rPr>
            </w:pPr>
            <w:r w:rsidRPr="00641B53">
              <w:rPr>
                <w:rFonts w:cs="Arial"/>
                <w:b/>
                <w:bCs/>
                <w:sz w:val="20"/>
                <w:szCs w:val="20"/>
              </w:rPr>
              <w:t xml:space="preserve">1 = L: Low </w:t>
            </w:r>
          </w:p>
        </w:tc>
        <w:tc>
          <w:tcPr>
            <w:tcW w:w="5726" w:type="dxa"/>
            <w:shd w:val="clear" w:color="auto" w:fill="8DDF7F"/>
          </w:tcPr>
          <w:p w14:paraId="1F11CB90" w14:textId="77777777" w:rsidR="009B6E67" w:rsidRPr="00641B53" w:rsidRDefault="009B6E67" w:rsidP="0008503A">
            <w:pPr>
              <w:rPr>
                <w:rFonts w:cs="Arial"/>
                <w:sz w:val="20"/>
                <w:szCs w:val="20"/>
              </w:rPr>
            </w:pPr>
            <w:r w:rsidRPr="00641B53">
              <w:rPr>
                <w:rFonts w:cs="Arial"/>
                <w:bCs/>
                <w:sz w:val="20"/>
                <w:szCs w:val="20"/>
              </w:rPr>
              <w:t xml:space="preserve">OK for now. Record and review regularly, and if any equipment/ people/ materials/ work processes or procedures change. </w:t>
            </w:r>
          </w:p>
        </w:tc>
      </w:tr>
    </w:tbl>
    <w:p w14:paraId="066F0DFE" w14:textId="0542A922" w:rsidR="00290FE2" w:rsidRPr="00691B91" w:rsidRDefault="00290FE2" w:rsidP="00691B91">
      <w:pPr>
        <w:spacing w:line="300" w:lineRule="exact"/>
        <w:rPr>
          <w:rFonts w:cs="Arial"/>
          <w:sz w:val="24"/>
          <w:szCs w:val="24"/>
        </w:rPr>
        <w:sectPr w:rsidR="00290FE2" w:rsidRPr="00691B91" w:rsidSect="00641B53">
          <w:footerReference w:type="default" r:id="rId12"/>
          <w:pgSz w:w="11906" w:h="16838" w:code="9"/>
          <w:pgMar w:top="1134" w:right="1134" w:bottom="1134" w:left="1134" w:header="567" w:footer="567" w:gutter="0"/>
          <w:cols w:space="708"/>
          <w:docGrid w:linePitch="360"/>
        </w:sectPr>
      </w:pPr>
    </w:p>
    <w:p w14:paraId="6A30BCA5" w14:textId="2501C106" w:rsidR="00290FE2" w:rsidRDefault="00290FE2" w:rsidP="006C6C4E">
      <w:pPr>
        <w:pStyle w:val="Heading2"/>
      </w:pPr>
      <w:bookmarkStart w:id="21" w:name="_Toc401763288"/>
      <w:bookmarkStart w:id="22" w:name="_Toc44593057"/>
      <w:r w:rsidRPr="00CE2661">
        <w:lastRenderedPageBreak/>
        <w:t xml:space="preserve">Hazard </w:t>
      </w:r>
      <w:r w:rsidR="00331392">
        <w:t>ID</w:t>
      </w:r>
      <w:r w:rsidRPr="00CE2661">
        <w:t xml:space="preserve"> Risk Register</w:t>
      </w:r>
      <w:bookmarkEnd w:id="21"/>
      <w:bookmarkEnd w:id="22"/>
    </w:p>
    <w:p w14:paraId="2667EE74" w14:textId="4F56CA96" w:rsidR="00DE6E9F" w:rsidRPr="00DE6E9F" w:rsidRDefault="00DE6E9F" w:rsidP="00DE6E9F">
      <w:pPr>
        <w:rPr>
          <w:rFonts w:cs="Arial"/>
        </w:rPr>
      </w:pPr>
      <w:r w:rsidRPr="00DE6E9F">
        <w:rPr>
          <w:rFonts w:cs="Arial"/>
          <w:highlight w:val="cyan"/>
        </w:rPr>
        <w:t xml:space="preserve">Insert all your identified </w:t>
      </w:r>
      <w:r w:rsidR="009B6E67">
        <w:rPr>
          <w:rFonts w:cs="Arial"/>
          <w:highlight w:val="cyan"/>
        </w:rPr>
        <w:t xml:space="preserve">risks / </w:t>
      </w:r>
      <w:r w:rsidRPr="00DE6E9F">
        <w:rPr>
          <w:rFonts w:cs="Arial"/>
          <w:highlight w:val="cyan"/>
        </w:rPr>
        <w:t xml:space="preserve">hazards for the event </w:t>
      </w:r>
      <w:r w:rsidR="009B6E67">
        <w:rPr>
          <w:rFonts w:cs="Arial"/>
          <w:highlight w:val="cyan"/>
        </w:rPr>
        <w:t xml:space="preserve">as per the steps above, </w:t>
      </w:r>
      <w:r w:rsidRPr="00DE6E9F">
        <w:rPr>
          <w:rFonts w:cs="Arial"/>
          <w:highlight w:val="cyan"/>
        </w:rPr>
        <w:t>see first two as some examples</w:t>
      </w:r>
      <w:r>
        <w:t>.</w:t>
      </w:r>
    </w:p>
    <w:p w14:paraId="6AC203D2" w14:textId="77777777" w:rsidR="00290FE2" w:rsidRPr="00111DC3" w:rsidRDefault="00290FE2" w:rsidP="00290FE2">
      <w:pPr>
        <w:rPr>
          <w:rFonts w:cs="Arial"/>
          <w:sz w:val="2"/>
        </w:rPr>
      </w:pPr>
    </w:p>
    <w:tbl>
      <w:tblPr>
        <w:tblW w:w="5000" w:type="pct"/>
        <w:tblInd w:w="-147" w:type="dxa"/>
        <w:tblBorders>
          <w:top w:val="single" w:sz="12" w:space="0" w:color="BFBFBF"/>
          <w:bottom w:val="single" w:sz="12" w:space="0" w:color="BFBFBF"/>
          <w:insideH w:val="single" w:sz="12" w:space="0" w:color="BFBFBF"/>
          <w:insideV w:val="single" w:sz="12" w:space="0" w:color="BFBFBF"/>
        </w:tblBorders>
        <w:tblLook w:val="0000" w:firstRow="0" w:lastRow="0" w:firstColumn="0" w:lastColumn="0" w:noHBand="0" w:noVBand="0"/>
      </w:tblPr>
      <w:tblGrid>
        <w:gridCol w:w="2735"/>
        <w:gridCol w:w="2893"/>
        <w:gridCol w:w="5961"/>
        <w:gridCol w:w="829"/>
        <w:gridCol w:w="2142"/>
      </w:tblGrid>
      <w:tr w:rsidR="006B537F" w:rsidRPr="00641B53" w14:paraId="4D8DED68" w14:textId="77777777" w:rsidTr="00641B53">
        <w:trPr>
          <w:cantSplit/>
          <w:trHeight w:val="458"/>
        </w:trPr>
        <w:tc>
          <w:tcPr>
            <w:tcW w:w="14155" w:type="dxa"/>
            <w:gridSpan w:val="5"/>
            <w:tcBorders>
              <w:top w:val="single" w:sz="4" w:space="0" w:color="auto"/>
              <w:left w:val="single" w:sz="4" w:space="0" w:color="auto"/>
              <w:bottom w:val="single" w:sz="4" w:space="0" w:color="auto"/>
              <w:right w:val="single" w:sz="4" w:space="0" w:color="auto"/>
            </w:tcBorders>
            <w:shd w:val="clear" w:color="auto" w:fill="E6E6E6"/>
          </w:tcPr>
          <w:p w14:paraId="5CA8A9FB" w14:textId="38ABA468" w:rsidR="006B537F" w:rsidRPr="00641B53" w:rsidRDefault="006B537F" w:rsidP="006B537F">
            <w:pPr>
              <w:spacing w:beforeLines="20" w:before="48" w:afterLines="20" w:after="48"/>
              <w:ind w:right="-1"/>
              <w:contextualSpacing/>
              <w:jc w:val="center"/>
              <w:rPr>
                <w:rFonts w:cs="Arial"/>
                <w:b/>
                <w:sz w:val="20"/>
                <w:szCs w:val="20"/>
                <w:lang w:val="en-GB" w:eastAsia="en-GB"/>
              </w:rPr>
            </w:pPr>
            <w:r w:rsidRPr="00641B53">
              <w:rPr>
                <w:rFonts w:cs="Arial"/>
                <w:b/>
                <w:sz w:val="20"/>
                <w:szCs w:val="20"/>
                <w:highlight w:val="cyan"/>
                <w:lang w:val="en-GB" w:eastAsia="en-GB"/>
              </w:rPr>
              <w:t>Insert Event Name</w:t>
            </w:r>
            <w:r w:rsidRPr="00641B53">
              <w:rPr>
                <w:rFonts w:cs="Arial"/>
                <w:b/>
                <w:sz w:val="20"/>
                <w:szCs w:val="20"/>
                <w:lang w:val="en-GB" w:eastAsia="en-GB"/>
              </w:rPr>
              <w:t xml:space="preserve"> – Hazard ID Risk Register </w:t>
            </w:r>
          </w:p>
        </w:tc>
      </w:tr>
      <w:tr w:rsidR="000A0F50" w:rsidRPr="00641B53" w14:paraId="4853A4E3" w14:textId="77777777" w:rsidTr="00641B53">
        <w:trPr>
          <w:cantSplit/>
          <w:trHeight w:val="606"/>
        </w:trPr>
        <w:tc>
          <w:tcPr>
            <w:tcW w:w="2659" w:type="dxa"/>
            <w:tcBorders>
              <w:top w:val="single" w:sz="4" w:space="0" w:color="auto"/>
              <w:left w:val="single" w:sz="4" w:space="0" w:color="auto"/>
              <w:bottom w:val="single" w:sz="4" w:space="0" w:color="auto"/>
              <w:right w:val="single" w:sz="4" w:space="0" w:color="auto"/>
            </w:tcBorders>
            <w:shd w:val="clear" w:color="auto" w:fill="E6E6E6"/>
          </w:tcPr>
          <w:p w14:paraId="0C091489" w14:textId="77777777" w:rsidR="000A0F50" w:rsidRPr="00641B53" w:rsidRDefault="000A0F50" w:rsidP="00CE0B30">
            <w:pPr>
              <w:spacing w:beforeLines="20" w:before="48" w:afterLines="20" w:after="48"/>
              <w:ind w:right="-1"/>
              <w:contextualSpacing/>
              <w:rPr>
                <w:rFonts w:cs="Arial"/>
                <w:b/>
                <w:sz w:val="20"/>
                <w:szCs w:val="20"/>
                <w:lang w:val="en-GB" w:eastAsia="en-GB"/>
              </w:rPr>
            </w:pPr>
            <w:r w:rsidRPr="00641B53">
              <w:rPr>
                <w:rFonts w:cs="Arial"/>
                <w:b/>
                <w:sz w:val="20"/>
                <w:szCs w:val="20"/>
                <w:lang w:val="en-GB" w:eastAsia="en-GB"/>
              </w:rPr>
              <w:t>Risks (what could go wrong)</w:t>
            </w:r>
          </w:p>
        </w:tc>
        <w:tc>
          <w:tcPr>
            <w:tcW w:w="2813" w:type="dxa"/>
            <w:tcBorders>
              <w:top w:val="single" w:sz="4" w:space="0" w:color="auto"/>
              <w:left w:val="single" w:sz="4" w:space="0" w:color="auto"/>
              <w:bottom w:val="single" w:sz="4" w:space="0" w:color="auto"/>
              <w:right w:val="single" w:sz="4" w:space="0" w:color="auto"/>
            </w:tcBorders>
            <w:shd w:val="clear" w:color="auto" w:fill="E6E6E6"/>
          </w:tcPr>
          <w:p w14:paraId="536576B4" w14:textId="4BAB893C" w:rsidR="000A0F50" w:rsidRPr="00641B53" w:rsidRDefault="000A0F50" w:rsidP="00CE0B30">
            <w:pPr>
              <w:spacing w:beforeLines="20" w:before="48" w:afterLines="20" w:after="48"/>
              <w:ind w:right="-1"/>
              <w:contextualSpacing/>
              <w:rPr>
                <w:rFonts w:cs="Arial"/>
                <w:b/>
                <w:sz w:val="20"/>
                <w:szCs w:val="20"/>
                <w:lang w:val="en-GB" w:eastAsia="en-GB"/>
              </w:rPr>
            </w:pPr>
            <w:r w:rsidRPr="00641B53">
              <w:rPr>
                <w:rFonts w:cs="Arial"/>
                <w:b/>
                <w:sz w:val="20"/>
                <w:szCs w:val="20"/>
                <w:lang w:val="en-GB" w:eastAsia="en-GB"/>
              </w:rPr>
              <w:t>Hazards (what could cause it to go wrong)</w:t>
            </w:r>
          </w:p>
        </w:tc>
        <w:tc>
          <w:tcPr>
            <w:tcW w:w="5795" w:type="dxa"/>
            <w:tcBorders>
              <w:top w:val="single" w:sz="4" w:space="0" w:color="auto"/>
              <w:left w:val="single" w:sz="4" w:space="0" w:color="auto"/>
              <w:bottom w:val="single" w:sz="4" w:space="0" w:color="auto"/>
              <w:right w:val="single" w:sz="4" w:space="0" w:color="auto"/>
            </w:tcBorders>
            <w:shd w:val="clear" w:color="auto" w:fill="E6E6E6"/>
          </w:tcPr>
          <w:p w14:paraId="7687B44C" w14:textId="77777777" w:rsidR="000A0F50" w:rsidRPr="00641B53" w:rsidRDefault="000A0F50" w:rsidP="00CE0B30">
            <w:pPr>
              <w:spacing w:beforeLines="20" w:before="48" w:afterLines="20" w:after="48"/>
              <w:ind w:right="-1"/>
              <w:contextualSpacing/>
              <w:rPr>
                <w:rFonts w:cs="Arial"/>
                <w:b/>
                <w:sz w:val="20"/>
                <w:szCs w:val="20"/>
                <w:lang w:val="en-GB" w:eastAsia="en-GB"/>
              </w:rPr>
            </w:pPr>
            <w:r w:rsidRPr="00641B53">
              <w:rPr>
                <w:rFonts w:cs="Arial"/>
                <w:b/>
                <w:sz w:val="20"/>
                <w:szCs w:val="20"/>
                <w:lang w:val="en-GB" w:eastAsia="en-GB"/>
              </w:rPr>
              <w:t>Risk control (What is in place to prevent it going wrong?)</w:t>
            </w:r>
          </w:p>
        </w:tc>
        <w:tc>
          <w:tcPr>
            <w:tcW w:w="806" w:type="dxa"/>
            <w:tcBorders>
              <w:top w:val="single" w:sz="4" w:space="0" w:color="auto"/>
              <w:left w:val="single" w:sz="4" w:space="0" w:color="auto"/>
              <w:bottom w:val="single" w:sz="4" w:space="0" w:color="auto"/>
              <w:right w:val="single" w:sz="4" w:space="0" w:color="auto"/>
            </w:tcBorders>
            <w:shd w:val="clear" w:color="auto" w:fill="E6E6E6"/>
            <w:textDirection w:val="tbRl"/>
          </w:tcPr>
          <w:p w14:paraId="4F1CD0CD" w14:textId="77777777" w:rsidR="000A0F50" w:rsidRPr="00641B53" w:rsidRDefault="000A0F50" w:rsidP="00CE0B30">
            <w:pPr>
              <w:spacing w:beforeLines="20" w:before="48" w:afterLines="20" w:after="48"/>
              <w:ind w:left="113"/>
              <w:contextualSpacing/>
              <w:rPr>
                <w:rFonts w:cs="Arial"/>
                <w:b/>
                <w:sz w:val="20"/>
                <w:szCs w:val="20"/>
                <w:lang w:val="en-GB" w:eastAsia="en-GB"/>
              </w:rPr>
            </w:pPr>
            <w:r w:rsidRPr="00641B53">
              <w:rPr>
                <w:rFonts w:cs="Arial"/>
                <w:b/>
                <w:sz w:val="20"/>
                <w:szCs w:val="20"/>
                <w:lang w:val="en-GB" w:eastAsia="en-GB"/>
              </w:rPr>
              <w:t>Risk</w:t>
            </w:r>
          </w:p>
          <w:p w14:paraId="1F8338CB" w14:textId="77777777" w:rsidR="000A0F50" w:rsidRPr="00641B53" w:rsidRDefault="000A0F50" w:rsidP="00CE0B30">
            <w:pPr>
              <w:spacing w:beforeLines="20" w:before="48" w:afterLines="20" w:after="48"/>
              <w:ind w:left="113"/>
              <w:contextualSpacing/>
              <w:rPr>
                <w:rFonts w:cs="Arial"/>
                <w:b/>
                <w:sz w:val="20"/>
                <w:szCs w:val="20"/>
                <w:lang w:val="en-GB" w:eastAsia="en-GB"/>
              </w:rPr>
            </w:pPr>
            <w:r w:rsidRPr="00641B53">
              <w:rPr>
                <w:rFonts w:cs="Arial"/>
                <w:b/>
                <w:sz w:val="20"/>
                <w:szCs w:val="20"/>
                <w:lang w:val="en-GB" w:eastAsia="en-GB"/>
              </w:rPr>
              <w:t>1-4</w:t>
            </w:r>
          </w:p>
        </w:tc>
        <w:tc>
          <w:tcPr>
            <w:tcW w:w="2082" w:type="dxa"/>
            <w:tcBorders>
              <w:top w:val="single" w:sz="4" w:space="0" w:color="auto"/>
              <w:left w:val="single" w:sz="4" w:space="0" w:color="auto"/>
              <w:bottom w:val="single" w:sz="4" w:space="0" w:color="auto"/>
              <w:right w:val="single" w:sz="4" w:space="0" w:color="auto"/>
            </w:tcBorders>
            <w:shd w:val="clear" w:color="auto" w:fill="E6E6E6"/>
          </w:tcPr>
          <w:p w14:paraId="082681F1" w14:textId="77777777" w:rsidR="000A0F50" w:rsidRPr="00641B53" w:rsidRDefault="000A0F50" w:rsidP="00CE0B30">
            <w:pPr>
              <w:spacing w:beforeLines="20" w:before="48" w:afterLines="20" w:after="48"/>
              <w:ind w:right="-1"/>
              <w:contextualSpacing/>
              <w:rPr>
                <w:rFonts w:cs="Arial"/>
                <w:b/>
                <w:sz w:val="20"/>
                <w:szCs w:val="20"/>
                <w:lang w:val="en-GB" w:eastAsia="en-GB"/>
              </w:rPr>
            </w:pPr>
            <w:r w:rsidRPr="00641B53">
              <w:rPr>
                <w:rFonts w:cs="Arial"/>
                <w:b/>
                <w:sz w:val="20"/>
                <w:szCs w:val="20"/>
                <w:lang w:val="en-GB" w:eastAsia="en-GB"/>
              </w:rPr>
              <w:t>Who is responsible</w:t>
            </w:r>
          </w:p>
        </w:tc>
      </w:tr>
      <w:tr w:rsidR="00DE6E9F" w:rsidRPr="00641B53" w14:paraId="0F242417"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4BE963FE" w14:textId="79300903" w:rsidR="00DE6E9F" w:rsidRPr="00641B53" w:rsidRDefault="00DE6E9F" w:rsidP="00DE6E9F">
            <w:pPr>
              <w:spacing w:beforeLines="20" w:before="48" w:afterLines="20" w:after="48"/>
              <w:ind w:right="-1"/>
              <w:contextualSpacing/>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Adverse weather conditions</w:t>
            </w:r>
          </w:p>
        </w:tc>
        <w:tc>
          <w:tcPr>
            <w:tcW w:w="2813" w:type="dxa"/>
            <w:tcBorders>
              <w:top w:val="single" w:sz="4" w:space="0" w:color="auto"/>
              <w:left w:val="single" w:sz="4" w:space="0" w:color="auto"/>
              <w:bottom w:val="single" w:sz="4" w:space="0" w:color="auto"/>
              <w:right w:val="single" w:sz="4" w:space="0" w:color="auto"/>
            </w:tcBorders>
          </w:tcPr>
          <w:p w14:paraId="53ADE4B5" w14:textId="42D69DC5" w:rsidR="00DE6E9F" w:rsidRPr="00641B53" w:rsidRDefault="00DE6E9F" w:rsidP="00DE6E9F">
            <w:pPr>
              <w:spacing w:beforeLines="20" w:before="48" w:afterLines="20" w:after="48"/>
              <w:ind w:right="-1"/>
              <w:contextualSpacing/>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High winds</w:t>
            </w:r>
          </w:p>
        </w:tc>
        <w:tc>
          <w:tcPr>
            <w:tcW w:w="5795" w:type="dxa"/>
            <w:tcBorders>
              <w:top w:val="single" w:sz="4" w:space="0" w:color="auto"/>
              <w:left w:val="single" w:sz="4" w:space="0" w:color="auto"/>
              <w:bottom w:val="single" w:sz="4" w:space="0" w:color="auto"/>
              <w:right w:val="single" w:sz="4" w:space="0" w:color="auto"/>
            </w:tcBorders>
          </w:tcPr>
          <w:p w14:paraId="512BE100" w14:textId="033052BE" w:rsidR="00DE6E9F" w:rsidRPr="00641B53" w:rsidRDefault="00DE6E9F" w:rsidP="00DE6E9F">
            <w:pPr>
              <w:spacing w:beforeLines="20" w:before="48" w:afterLines="20" w:after="48"/>
              <w:ind w:right="-1"/>
              <w:contextualSpacing/>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Monitor weather conditions from 10 days prior to event and decide if event should proceed</w:t>
            </w:r>
            <w:r w:rsidR="00DA70ED" w:rsidRPr="00641B53">
              <w:rPr>
                <w:rFonts w:cs="Arial"/>
                <w:i/>
                <w:color w:val="2E74B5" w:themeColor="accent1" w:themeShade="BF"/>
                <w:sz w:val="20"/>
                <w:szCs w:val="20"/>
                <w:lang w:val="en-GB" w:eastAsia="en-GB"/>
              </w:rPr>
              <w:t xml:space="preserve"> </w:t>
            </w:r>
            <w:r w:rsidRPr="00641B53">
              <w:rPr>
                <w:rFonts w:cs="Arial"/>
                <w:i/>
                <w:color w:val="2E74B5" w:themeColor="accent1" w:themeShade="BF"/>
                <w:sz w:val="20"/>
                <w:szCs w:val="20"/>
                <w:lang w:val="en-GB" w:eastAsia="en-GB"/>
              </w:rPr>
              <w:t xml:space="preserve">/ what should be put in place to mitigate risks.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B639066" w14:textId="50141156" w:rsidR="00DE6E9F" w:rsidRPr="00641B53" w:rsidRDefault="00DE6E9F" w:rsidP="00DE6E9F">
            <w:pPr>
              <w:spacing w:beforeLines="20" w:before="48" w:afterLines="20" w:after="48"/>
              <w:ind w:left="113"/>
              <w:contextualSpacing/>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2</w:t>
            </w:r>
          </w:p>
        </w:tc>
        <w:tc>
          <w:tcPr>
            <w:tcW w:w="2082" w:type="dxa"/>
            <w:tcBorders>
              <w:top w:val="single" w:sz="4" w:space="0" w:color="auto"/>
              <w:left w:val="single" w:sz="4" w:space="0" w:color="auto"/>
              <w:bottom w:val="single" w:sz="4" w:space="0" w:color="auto"/>
              <w:right w:val="single" w:sz="4" w:space="0" w:color="auto"/>
            </w:tcBorders>
            <w:vAlign w:val="center"/>
          </w:tcPr>
          <w:p w14:paraId="55A752E6" w14:textId="2C1EA806" w:rsidR="00DE6E9F" w:rsidRPr="00641B53" w:rsidRDefault="00DE6E9F" w:rsidP="00DE6E9F">
            <w:pPr>
              <w:spacing w:beforeLines="20" w:before="48" w:afterLines="20" w:after="48"/>
              <w:ind w:right="-1"/>
              <w:contextualSpacing/>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Event Organiser</w:t>
            </w:r>
          </w:p>
        </w:tc>
      </w:tr>
      <w:tr w:rsidR="00DE6E9F" w:rsidRPr="00641B53" w14:paraId="7CC8273A"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7889345C" w14:textId="25897082" w:rsidR="00DE6E9F" w:rsidRPr="00641B53" w:rsidRDefault="00DE6E9F" w:rsidP="00DE6E9F">
            <w:pPr>
              <w:spacing w:beforeLines="20" w:before="48" w:afterLines="20" w:after="48"/>
              <w:ind w:right="-1"/>
              <w:contextualSpacing/>
              <w:rPr>
                <w:rFonts w:cs="Arial"/>
                <w:i/>
                <w:color w:val="2E74B5" w:themeColor="accent1" w:themeShade="BF"/>
                <w:sz w:val="20"/>
                <w:szCs w:val="20"/>
              </w:rPr>
            </w:pPr>
            <w:r w:rsidRPr="00641B53">
              <w:rPr>
                <w:rFonts w:cs="Arial"/>
                <w:i/>
                <w:color w:val="2E74B5" w:themeColor="accent1" w:themeShade="BF"/>
                <w:sz w:val="20"/>
                <w:szCs w:val="20"/>
                <w:lang w:val="en-GB" w:eastAsia="en-GB"/>
              </w:rPr>
              <w:t>Slip hazards</w:t>
            </w:r>
          </w:p>
        </w:tc>
        <w:tc>
          <w:tcPr>
            <w:tcW w:w="2813" w:type="dxa"/>
            <w:tcBorders>
              <w:top w:val="single" w:sz="4" w:space="0" w:color="auto"/>
              <w:left w:val="single" w:sz="4" w:space="0" w:color="auto"/>
              <w:bottom w:val="single" w:sz="4" w:space="0" w:color="auto"/>
              <w:right w:val="single" w:sz="4" w:space="0" w:color="auto"/>
            </w:tcBorders>
          </w:tcPr>
          <w:p w14:paraId="42AA9B7E" w14:textId="24ADF8EE" w:rsidR="00DE6E9F" w:rsidRPr="00641B53" w:rsidRDefault="00DE6E9F" w:rsidP="00DE6E9F">
            <w:pPr>
              <w:spacing w:beforeLines="20" w:before="48" w:afterLines="20" w:after="48"/>
              <w:ind w:right="-1"/>
              <w:contextualSpacing/>
              <w:rPr>
                <w:rFonts w:cs="Arial"/>
                <w:i/>
                <w:color w:val="2E74B5" w:themeColor="accent1" w:themeShade="BF"/>
                <w:sz w:val="20"/>
                <w:szCs w:val="20"/>
              </w:rPr>
            </w:pPr>
            <w:r w:rsidRPr="00641B53">
              <w:rPr>
                <w:rFonts w:cs="Arial"/>
                <w:i/>
                <w:color w:val="2E74B5" w:themeColor="accent1" w:themeShade="BF"/>
                <w:sz w:val="20"/>
                <w:szCs w:val="20"/>
                <w:lang w:val="en-GB" w:eastAsia="en-GB"/>
              </w:rPr>
              <w:t>Heavy Rain</w:t>
            </w:r>
          </w:p>
        </w:tc>
        <w:tc>
          <w:tcPr>
            <w:tcW w:w="5795" w:type="dxa"/>
            <w:tcBorders>
              <w:top w:val="single" w:sz="4" w:space="0" w:color="auto"/>
              <w:left w:val="single" w:sz="4" w:space="0" w:color="auto"/>
              <w:bottom w:val="single" w:sz="4" w:space="0" w:color="auto"/>
              <w:right w:val="single" w:sz="4" w:space="0" w:color="auto"/>
            </w:tcBorders>
          </w:tcPr>
          <w:p w14:paraId="413383CC" w14:textId="77777777" w:rsidR="00DE6E9F" w:rsidRPr="00641B53" w:rsidRDefault="00DE6E9F" w:rsidP="00DE6E9F">
            <w:pPr>
              <w:spacing w:beforeLines="20" w:before="48" w:afterLines="20" w:after="48"/>
              <w:ind w:right="-1"/>
              <w:contextualSpacing/>
              <w:jc w:val="both"/>
              <w:rPr>
                <w:rFonts w:cs="Arial"/>
                <w:i/>
                <w:color w:val="2E74B5" w:themeColor="accent1" w:themeShade="BF"/>
                <w:sz w:val="20"/>
                <w:szCs w:val="20"/>
                <w:lang w:val="en-GB" w:eastAsia="en-GB"/>
              </w:rPr>
            </w:pPr>
            <w:r w:rsidRPr="00641B53">
              <w:rPr>
                <w:rFonts w:cs="Arial"/>
                <w:i/>
                <w:color w:val="2E74B5" w:themeColor="accent1" w:themeShade="BF"/>
                <w:sz w:val="20"/>
                <w:szCs w:val="20"/>
                <w:lang w:val="en-GB" w:eastAsia="en-GB"/>
              </w:rPr>
              <w:t xml:space="preserve">Identify slippery surfaces and erect non-slip system </w:t>
            </w:r>
            <w:proofErr w:type="gramStart"/>
            <w:r w:rsidRPr="00641B53">
              <w:rPr>
                <w:rFonts w:cs="Arial"/>
                <w:i/>
                <w:color w:val="2E74B5" w:themeColor="accent1" w:themeShade="BF"/>
                <w:sz w:val="20"/>
                <w:szCs w:val="20"/>
                <w:lang w:val="en-GB" w:eastAsia="en-GB"/>
              </w:rPr>
              <w:t>e.g.</w:t>
            </w:r>
            <w:proofErr w:type="gramEnd"/>
            <w:r w:rsidRPr="00641B53">
              <w:rPr>
                <w:rFonts w:cs="Arial"/>
                <w:i/>
                <w:color w:val="2E74B5" w:themeColor="accent1" w:themeShade="BF"/>
                <w:sz w:val="20"/>
                <w:szCs w:val="20"/>
                <w:lang w:val="en-GB" w:eastAsia="en-GB"/>
              </w:rPr>
              <w:t xml:space="preserve"> mats, warning signs etc.</w:t>
            </w:r>
          </w:p>
          <w:p w14:paraId="261C042C" w14:textId="705411EE" w:rsidR="00DE6E9F" w:rsidRPr="00641B53" w:rsidRDefault="00DE6E9F" w:rsidP="00DE6E9F">
            <w:pPr>
              <w:spacing w:beforeLines="20" w:before="48" w:afterLines="20" w:after="48"/>
              <w:ind w:right="-1"/>
              <w:contextualSpacing/>
              <w:rPr>
                <w:rFonts w:cs="Arial"/>
                <w:i/>
                <w:color w:val="2E74B5" w:themeColor="accent1" w:themeShade="BF"/>
                <w:sz w:val="20"/>
                <w:szCs w:val="20"/>
              </w:rPr>
            </w:pPr>
            <w:r w:rsidRPr="00641B53">
              <w:rPr>
                <w:rFonts w:cs="Arial"/>
                <w:i/>
                <w:color w:val="2E74B5" w:themeColor="accent1" w:themeShade="BF"/>
                <w:sz w:val="20"/>
                <w:szCs w:val="20"/>
                <w:lang w:val="en-GB" w:eastAsia="en-GB"/>
              </w:rPr>
              <w:t>Ensure personnel wear appropriate footwear.</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BD8C5D5" w14:textId="6440DC15" w:rsidR="00DE6E9F" w:rsidRPr="00641B53" w:rsidRDefault="00DE6E9F" w:rsidP="00DE6E9F">
            <w:pPr>
              <w:spacing w:beforeLines="20" w:before="48" w:afterLines="20" w:after="48"/>
              <w:ind w:left="113"/>
              <w:contextualSpacing/>
              <w:rPr>
                <w:rFonts w:cs="Arial"/>
                <w:i/>
                <w:color w:val="2E74B5" w:themeColor="accent1" w:themeShade="BF"/>
                <w:sz w:val="20"/>
                <w:szCs w:val="20"/>
              </w:rPr>
            </w:pPr>
            <w:r w:rsidRPr="00641B53">
              <w:rPr>
                <w:rFonts w:cs="Arial"/>
                <w:i/>
                <w:color w:val="2E74B5" w:themeColor="accent1" w:themeShade="BF"/>
                <w:sz w:val="20"/>
                <w:szCs w:val="20"/>
                <w:lang w:val="en-GB" w:eastAsia="en-GB"/>
              </w:rPr>
              <w:t>2</w:t>
            </w:r>
          </w:p>
        </w:tc>
        <w:tc>
          <w:tcPr>
            <w:tcW w:w="2082" w:type="dxa"/>
            <w:tcBorders>
              <w:top w:val="single" w:sz="4" w:space="0" w:color="auto"/>
              <w:left w:val="single" w:sz="4" w:space="0" w:color="auto"/>
              <w:bottom w:val="single" w:sz="4" w:space="0" w:color="auto"/>
              <w:right w:val="single" w:sz="4" w:space="0" w:color="auto"/>
            </w:tcBorders>
            <w:vAlign w:val="center"/>
          </w:tcPr>
          <w:p w14:paraId="662A388B" w14:textId="5C82B827" w:rsidR="00DE6E9F" w:rsidRPr="00641B53" w:rsidRDefault="00DE6E9F" w:rsidP="00DE6E9F">
            <w:pPr>
              <w:spacing w:beforeLines="20" w:before="48" w:afterLines="20" w:after="48"/>
              <w:ind w:right="-1"/>
              <w:contextualSpacing/>
              <w:rPr>
                <w:rFonts w:cs="Arial"/>
                <w:i/>
                <w:color w:val="2E74B5" w:themeColor="accent1" w:themeShade="BF"/>
                <w:sz w:val="20"/>
                <w:szCs w:val="20"/>
              </w:rPr>
            </w:pPr>
            <w:r w:rsidRPr="00641B53">
              <w:rPr>
                <w:rFonts w:cs="Arial"/>
                <w:i/>
                <w:color w:val="2E74B5" w:themeColor="accent1" w:themeShade="BF"/>
                <w:sz w:val="20"/>
                <w:szCs w:val="20"/>
                <w:lang w:val="en-GB" w:eastAsia="en-GB"/>
              </w:rPr>
              <w:t>Event Organiser, All</w:t>
            </w:r>
          </w:p>
        </w:tc>
      </w:tr>
      <w:tr w:rsidR="000A0F50" w:rsidRPr="00641B53" w14:paraId="4A68C1B1"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2595CA24" w14:textId="09687267" w:rsidR="000A0F50" w:rsidRPr="00641B53" w:rsidRDefault="000A0F50" w:rsidP="00CE0B30">
            <w:pPr>
              <w:spacing w:beforeLines="20" w:before="48" w:afterLines="20" w:after="48"/>
              <w:ind w:right="-1"/>
              <w:contextualSpacing/>
              <w:rPr>
                <w:rFonts w:cs="Arial"/>
                <w:sz w:val="20"/>
                <w:szCs w:val="20"/>
              </w:rPr>
            </w:pPr>
          </w:p>
        </w:tc>
        <w:tc>
          <w:tcPr>
            <w:tcW w:w="2813" w:type="dxa"/>
            <w:tcBorders>
              <w:top w:val="single" w:sz="4" w:space="0" w:color="auto"/>
              <w:left w:val="single" w:sz="4" w:space="0" w:color="auto"/>
              <w:bottom w:val="single" w:sz="4" w:space="0" w:color="auto"/>
              <w:right w:val="single" w:sz="4" w:space="0" w:color="auto"/>
            </w:tcBorders>
          </w:tcPr>
          <w:p w14:paraId="7E789A78" w14:textId="06F98CE6" w:rsidR="000A0F50" w:rsidRPr="00641B53" w:rsidRDefault="000A0F50" w:rsidP="00CE0B30">
            <w:pPr>
              <w:spacing w:beforeLines="20" w:before="48" w:afterLines="20" w:after="48"/>
              <w:ind w:right="-1"/>
              <w:contextualSpacing/>
              <w:rPr>
                <w:rFonts w:cs="Arial"/>
                <w:sz w:val="20"/>
                <w:szCs w:val="20"/>
              </w:rPr>
            </w:pPr>
          </w:p>
        </w:tc>
        <w:tc>
          <w:tcPr>
            <w:tcW w:w="5795" w:type="dxa"/>
            <w:tcBorders>
              <w:top w:val="single" w:sz="4" w:space="0" w:color="auto"/>
              <w:left w:val="single" w:sz="4" w:space="0" w:color="auto"/>
              <w:bottom w:val="single" w:sz="4" w:space="0" w:color="auto"/>
              <w:right w:val="single" w:sz="4" w:space="0" w:color="auto"/>
            </w:tcBorders>
          </w:tcPr>
          <w:p w14:paraId="73CAF42A" w14:textId="2E9EFEDD" w:rsidR="000A0F50" w:rsidRPr="00641B53" w:rsidRDefault="000A0F50" w:rsidP="00CE0B30">
            <w:pPr>
              <w:spacing w:beforeLines="20" w:before="48" w:afterLines="20" w:after="48"/>
              <w:ind w:right="-1"/>
              <w:contextualSpacing/>
              <w:rPr>
                <w:rFonts w:cs="Arial"/>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C05D1CA" w14:textId="4BA4DA9C" w:rsidR="000A0F50" w:rsidRPr="00641B53" w:rsidRDefault="000A0F50" w:rsidP="00CE0B30">
            <w:pPr>
              <w:spacing w:beforeLines="20" w:before="48" w:afterLines="20" w:after="48"/>
              <w:ind w:left="113"/>
              <w:contextualSpacing/>
              <w:rPr>
                <w:rFonts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164E06D4" w14:textId="0E636745" w:rsidR="000A0F50" w:rsidRPr="00641B53" w:rsidRDefault="000A0F50" w:rsidP="00CE0B30">
            <w:pPr>
              <w:spacing w:beforeLines="20" w:before="48" w:afterLines="20" w:after="48"/>
              <w:ind w:right="-1"/>
              <w:contextualSpacing/>
              <w:rPr>
                <w:rFonts w:cs="Arial"/>
                <w:sz w:val="20"/>
                <w:szCs w:val="20"/>
              </w:rPr>
            </w:pPr>
          </w:p>
        </w:tc>
      </w:tr>
      <w:tr w:rsidR="000A0F50" w:rsidRPr="00641B53" w14:paraId="6534229E"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2FDB7280" w14:textId="24A43DAD" w:rsidR="000A0F50" w:rsidRPr="00641B53" w:rsidRDefault="000A0F50" w:rsidP="00CE0B30">
            <w:pPr>
              <w:spacing w:beforeLines="20" w:before="48" w:afterLines="20" w:after="48"/>
              <w:ind w:right="-1"/>
              <w:contextualSpacing/>
              <w:rPr>
                <w:rFonts w:cs="Arial"/>
                <w:sz w:val="20"/>
                <w:szCs w:val="20"/>
              </w:rPr>
            </w:pPr>
          </w:p>
        </w:tc>
        <w:tc>
          <w:tcPr>
            <w:tcW w:w="2813" w:type="dxa"/>
            <w:tcBorders>
              <w:top w:val="single" w:sz="4" w:space="0" w:color="auto"/>
              <w:left w:val="single" w:sz="4" w:space="0" w:color="auto"/>
              <w:bottom w:val="single" w:sz="4" w:space="0" w:color="auto"/>
              <w:right w:val="single" w:sz="4" w:space="0" w:color="auto"/>
            </w:tcBorders>
          </w:tcPr>
          <w:p w14:paraId="10C4721E" w14:textId="4BDEE413" w:rsidR="000A0F50" w:rsidRPr="00641B53" w:rsidRDefault="000A0F50" w:rsidP="00CE0B30">
            <w:pPr>
              <w:spacing w:beforeLines="20" w:before="48" w:afterLines="20" w:after="48"/>
              <w:ind w:right="-1"/>
              <w:contextualSpacing/>
              <w:rPr>
                <w:rFonts w:cs="Arial"/>
                <w:sz w:val="20"/>
                <w:szCs w:val="20"/>
              </w:rPr>
            </w:pPr>
          </w:p>
        </w:tc>
        <w:tc>
          <w:tcPr>
            <w:tcW w:w="5795" w:type="dxa"/>
            <w:tcBorders>
              <w:top w:val="single" w:sz="4" w:space="0" w:color="auto"/>
              <w:left w:val="single" w:sz="4" w:space="0" w:color="auto"/>
              <w:bottom w:val="single" w:sz="4" w:space="0" w:color="auto"/>
              <w:right w:val="single" w:sz="4" w:space="0" w:color="auto"/>
            </w:tcBorders>
          </w:tcPr>
          <w:p w14:paraId="5B5AA5AA" w14:textId="40E078A8" w:rsidR="000A0F50" w:rsidRPr="00641B53" w:rsidRDefault="000A0F50" w:rsidP="00CE0B30">
            <w:pPr>
              <w:spacing w:beforeLines="20" w:before="48" w:afterLines="20" w:after="48"/>
              <w:ind w:right="-1"/>
              <w:contextualSpacing/>
              <w:rPr>
                <w:rFonts w:cs="Arial"/>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F925083" w14:textId="7E819101" w:rsidR="000A0F50" w:rsidRPr="00641B53" w:rsidRDefault="000A0F50" w:rsidP="00CE0B30">
            <w:pPr>
              <w:spacing w:beforeLines="20" w:before="48" w:afterLines="20" w:after="48"/>
              <w:ind w:left="113"/>
              <w:contextualSpacing/>
              <w:rPr>
                <w:rFonts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6B277EB0" w14:textId="167D7851" w:rsidR="000A0F50" w:rsidRPr="00641B53" w:rsidRDefault="000A0F50" w:rsidP="00CE0B30">
            <w:pPr>
              <w:spacing w:beforeLines="20" w:before="48" w:afterLines="20" w:after="48"/>
              <w:ind w:right="-1"/>
              <w:contextualSpacing/>
              <w:rPr>
                <w:rFonts w:cs="Arial"/>
                <w:sz w:val="20"/>
                <w:szCs w:val="20"/>
              </w:rPr>
            </w:pPr>
          </w:p>
        </w:tc>
      </w:tr>
      <w:tr w:rsidR="000A0F50" w:rsidRPr="00641B53" w14:paraId="54CCBA80"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1C20EAD5" w14:textId="667D8261" w:rsidR="000A0F50" w:rsidRPr="00641B53" w:rsidRDefault="000A0F50" w:rsidP="00CE0B30">
            <w:pPr>
              <w:spacing w:beforeLines="20" w:before="48" w:afterLines="20" w:after="48"/>
              <w:ind w:right="-1"/>
              <w:contextualSpacing/>
              <w:rPr>
                <w:rFonts w:cs="Arial"/>
                <w:sz w:val="20"/>
                <w:szCs w:val="20"/>
              </w:rPr>
            </w:pPr>
          </w:p>
        </w:tc>
        <w:tc>
          <w:tcPr>
            <w:tcW w:w="2813" w:type="dxa"/>
            <w:tcBorders>
              <w:top w:val="single" w:sz="4" w:space="0" w:color="auto"/>
              <w:left w:val="single" w:sz="4" w:space="0" w:color="auto"/>
              <w:bottom w:val="single" w:sz="4" w:space="0" w:color="auto"/>
              <w:right w:val="single" w:sz="4" w:space="0" w:color="auto"/>
            </w:tcBorders>
          </w:tcPr>
          <w:p w14:paraId="35DDA247" w14:textId="77FFC3F6" w:rsidR="000A0F50" w:rsidRPr="00641B53" w:rsidRDefault="000A0F50" w:rsidP="00CE0B30">
            <w:pPr>
              <w:spacing w:beforeLines="20" w:before="48" w:afterLines="20" w:after="48"/>
              <w:ind w:right="-1"/>
              <w:contextualSpacing/>
              <w:rPr>
                <w:rFonts w:cs="Arial"/>
                <w:sz w:val="20"/>
                <w:szCs w:val="20"/>
              </w:rPr>
            </w:pPr>
          </w:p>
        </w:tc>
        <w:tc>
          <w:tcPr>
            <w:tcW w:w="5795" w:type="dxa"/>
            <w:tcBorders>
              <w:top w:val="single" w:sz="4" w:space="0" w:color="auto"/>
              <w:left w:val="single" w:sz="4" w:space="0" w:color="auto"/>
              <w:bottom w:val="single" w:sz="4" w:space="0" w:color="auto"/>
              <w:right w:val="single" w:sz="4" w:space="0" w:color="auto"/>
            </w:tcBorders>
          </w:tcPr>
          <w:p w14:paraId="12A760C7" w14:textId="2A0DB6D2" w:rsidR="000A0F50" w:rsidRPr="00641B53" w:rsidRDefault="000A0F50" w:rsidP="00CE0B30">
            <w:pPr>
              <w:spacing w:beforeLines="20" w:before="48" w:afterLines="20" w:after="48"/>
              <w:ind w:right="-1"/>
              <w:contextualSpacing/>
              <w:rPr>
                <w:rFonts w:cs="Arial"/>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A3863BF" w14:textId="6B2B52E7" w:rsidR="000A0F50" w:rsidRPr="00641B53" w:rsidRDefault="000A0F50" w:rsidP="00CE0B30">
            <w:pPr>
              <w:spacing w:beforeLines="20" w:before="48" w:afterLines="20" w:after="48"/>
              <w:ind w:left="113"/>
              <w:contextualSpacing/>
              <w:rPr>
                <w:rFonts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20576BBB" w14:textId="78186618" w:rsidR="000A0F50" w:rsidRPr="00641B53" w:rsidRDefault="000A0F50" w:rsidP="00CE0B30">
            <w:pPr>
              <w:spacing w:beforeLines="20" w:before="48" w:afterLines="20" w:after="48"/>
              <w:ind w:right="-1"/>
              <w:contextualSpacing/>
              <w:rPr>
                <w:rFonts w:cs="Arial"/>
                <w:sz w:val="20"/>
                <w:szCs w:val="20"/>
              </w:rPr>
            </w:pPr>
          </w:p>
        </w:tc>
      </w:tr>
      <w:tr w:rsidR="000A0F50" w:rsidRPr="00641B53" w14:paraId="4C11C0C7"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4D1BAAF9" w14:textId="5B11A26D" w:rsidR="000A0F50" w:rsidRPr="00641B53" w:rsidRDefault="000A0F50" w:rsidP="00CE0B30">
            <w:pPr>
              <w:spacing w:beforeLines="20" w:before="48" w:afterLines="20" w:after="48"/>
              <w:ind w:right="-1"/>
              <w:contextualSpacing/>
              <w:rPr>
                <w:rFonts w:cs="Arial"/>
                <w:sz w:val="20"/>
                <w:szCs w:val="20"/>
              </w:rPr>
            </w:pPr>
          </w:p>
        </w:tc>
        <w:tc>
          <w:tcPr>
            <w:tcW w:w="2813" w:type="dxa"/>
            <w:tcBorders>
              <w:top w:val="single" w:sz="4" w:space="0" w:color="auto"/>
              <w:left w:val="single" w:sz="4" w:space="0" w:color="auto"/>
              <w:bottom w:val="single" w:sz="4" w:space="0" w:color="auto"/>
              <w:right w:val="single" w:sz="4" w:space="0" w:color="auto"/>
            </w:tcBorders>
          </w:tcPr>
          <w:p w14:paraId="397AF091" w14:textId="4E91053D" w:rsidR="000A0F50" w:rsidRPr="00641B53" w:rsidRDefault="000A0F50" w:rsidP="00CE0B30">
            <w:pPr>
              <w:spacing w:beforeLines="20" w:before="48" w:afterLines="20" w:after="48"/>
              <w:ind w:right="-1"/>
              <w:contextualSpacing/>
              <w:rPr>
                <w:rFonts w:cs="Arial"/>
                <w:sz w:val="20"/>
                <w:szCs w:val="20"/>
              </w:rPr>
            </w:pPr>
          </w:p>
        </w:tc>
        <w:tc>
          <w:tcPr>
            <w:tcW w:w="5795" w:type="dxa"/>
            <w:tcBorders>
              <w:top w:val="single" w:sz="4" w:space="0" w:color="auto"/>
              <w:left w:val="single" w:sz="4" w:space="0" w:color="auto"/>
              <w:bottom w:val="single" w:sz="4" w:space="0" w:color="auto"/>
              <w:right w:val="single" w:sz="4" w:space="0" w:color="auto"/>
            </w:tcBorders>
          </w:tcPr>
          <w:p w14:paraId="3C6BC9E9" w14:textId="2C82E69A" w:rsidR="000A0F50" w:rsidRPr="00641B53" w:rsidRDefault="000A0F50" w:rsidP="00CE0B30">
            <w:pPr>
              <w:spacing w:beforeLines="20" w:before="48" w:afterLines="20" w:after="48"/>
              <w:ind w:right="-1"/>
              <w:contextualSpacing/>
              <w:rPr>
                <w:rFonts w:cs="Arial"/>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E2DC451" w14:textId="34D57BEF" w:rsidR="000A0F50" w:rsidRPr="00641B53" w:rsidRDefault="000A0F50" w:rsidP="00CE0B30">
            <w:pPr>
              <w:spacing w:beforeLines="20" w:before="48" w:afterLines="20" w:after="48"/>
              <w:ind w:left="113"/>
              <w:contextualSpacing/>
              <w:rPr>
                <w:rFonts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CD114A5" w14:textId="7D005F6E" w:rsidR="000A0F50" w:rsidRPr="00641B53" w:rsidRDefault="000A0F50" w:rsidP="00CE0B30">
            <w:pPr>
              <w:spacing w:beforeLines="20" w:before="48" w:afterLines="20" w:after="48"/>
              <w:ind w:right="-1"/>
              <w:contextualSpacing/>
              <w:rPr>
                <w:rFonts w:cs="Arial"/>
                <w:sz w:val="20"/>
                <w:szCs w:val="20"/>
              </w:rPr>
            </w:pPr>
          </w:p>
        </w:tc>
      </w:tr>
      <w:tr w:rsidR="000A0F50" w:rsidRPr="00641B53" w14:paraId="79E92B5B"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601D6D08" w14:textId="3E223F63" w:rsidR="000A0F50" w:rsidRPr="00641B53" w:rsidRDefault="000A0F50" w:rsidP="00CE0B30">
            <w:pPr>
              <w:spacing w:beforeLines="20" w:before="48" w:afterLines="20" w:after="48"/>
              <w:ind w:right="-1"/>
              <w:contextualSpacing/>
              <w:rPr>
                <w:rFonts w:cs="Arial"/>
                <w:sz w:val="20"/>
                <w:szCs w:val="20"/>
              </w:rPr>
            </w:pPr>
          </w:p>
        </w:tc>
        <w:tc>
          <w:tcPr>
            <w:tcW w:w="2813" w:type="dxa"/>
            <w:tcBorders>
              <w:top w:val="single" w:sz="4" w:space="0" w:color="auto"/>
              <w:left w:val="single" w:sz="4" w:space="0" w:color="auto"/>
              <w:bottom w:val="single" w:sz="4" w:space="0" w:color="auto"/>
              <w:right w:val="single" w:sz="4" w:space="0" w:color="auto"/>
            </w:tcBorders>
          </w:tcPr>
          <w:p w14:paraId="63ECA478" w14:textId="42E68D1C" w:rsidR="000A0F50" w:rsidRPr="00641B53" w:rsidRDefault="000A0F50" w:rsidP="00CE0B30">
            <w:pPr>
              <w:spacing w:beforeLines="20" w:before="48" w:afterLines="20" w:after="48"/>
              <w:ind w:right="-1"/>
              <w:contextualSpacing/>
              <w:rPr>
                <w:rFonts w:cs="Arial"/>
                <w:sz w:val="20"/>
                <w:szCs w:val="20"/>
              </w:rPr>
            </w:pPr>
          </w:p>
        </w:tc>
        <w:tc>
          <w:tcPr>
            <w:tcW w:w="5795" w:type="dxa"/>
            <w:tcBorders>
              <w:top w:val="single" w:sz="4" w:space="0" w:color="auto"/>
              <w:left w:val="single" w:sz="4" w:space="0" w:color="auto"/>
              <w:bottom w:val="single" w:sz="4" w:space="0" w:color="auto"/>
              <w:right w:val="single" w:sz="4" w:space="0" w:color="auto"/>
            </w:tcBorders>
          </w:tcPr>
          <w:p w14:paraId="086E8443" w14:textId="21C04457" w:rsidR="000A0F50" w:rsidRPr="00641B53" w:rsidRDefault="000A0F50" w:rsidP="00CE0B30">
            <w:pPr>
              <w:spacing w:beforeLines="20" w:before="48" w:afterLines="20" w:after="48"/>
              <w:ind w:right="-1"/>
              <w:contextualSpacing/>
              <w:rPr>
                <w:rFonts w:cs="Arial"/>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2D4AAB3" w14:textId="74813A36" w:rsidR="000A0F50" w:rsidRPr="00641B53" w:rsidRDefault="000A0F50" w:rsidP="00CE0B30">
            <w:pPr>
              <w:spacing w:beforeLines="20" w:before="48" w:afterLines="20" w:after="48"/>
              <w:ind w:left="113"/>
              <w:contextualSpacing/>
              <w:rPr>
                <w:rFonts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3A55CE3" w14:textId="680A76EC" w:rsidR="000A0F50" w:rsidRPr="00641B53" w:rsidRDefault="000A0F50" w:rsidP="00CE0B30">
            <w:pPr>
              <w:spacing w:beforeLines="20" w:before="48" w:afterLines="20" w:after="48"/>
              <w:ind w:right="-1"/>
              <w:contextualSpacing/>
              <w:rPr>
                <w:rFonts w:cs="Arial"/>
                <w:sz w:val="20"/>
                <w:szCs w:val="20"/>
              </w:rPr>
            </w:pPr>
          </w:p>
        </w:tc>
      </w:tr>
      <w:tr w:rsidR="000A0F50" w:rsidRPr="00641B53" w14:paraId="40BCCAB7"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0131396C" w14:textId="389819CA" w:rsidR="000A0F50" w:rsidRPr="00641B53" w:rsidRDefault="000A0F50" w:rsidP="00CE0B30">
            <w:pPr>
              <w:spacing w:beforeLines="20" w:before="48" w:afterLines="20" w:after="48"/>
              <w:ind w:right="-1"/>
              <w:contextualSpacing/>
              <w:rPr>
                <w:rFonts w:cs="Arial"/>
                <w:b/>
                <w:sz w:val="20"/>
                <w:szCs w:val="20"/>
                <w:lang w:val="en-GB" w:eastAsia="en-GB"/>
              </w:rPr>
            </w:pPr>
          </w:p>
        </w:tc>
        <w:tc>
          <w:tcPr>
            <w:tcW w:w="2813" w:type="dxa"/>
            <w:tcBorders>
              <w:top w:val="single" w:sz="4" w:space="0" w:color="auto"/>
              <w:left w:val="single" w:sz="4" w:space="0" w:color="auto"/>
              <w:bottom w:val="single" w:sz="4" w:space="0" w:color="auto"/>
              <w:right w:val="single" w:sz="4" w:space="0" w:color="auto"/>
            </w:tcBorders>
          </w:tcPr>
          <w:p w14:paraId="5874A559" w14:textId="1CA31AD6" w:rsidR="000A0F50" w:rsidRPr="00641B53" w:rsidRDefault="000A0F50" w:rsidP="00CE0B30">
            <w:pPr>
              <w:spacing w:beforeLines="20" w:before="48" w:afterLines="20" w:after="48"/>
              <w:ind w:right="-1"/>
              <w:contextualSpacing/>
              <w:rPr>
                <w:rFonts w:cs="Arial"/>
                <w:b/>
                <w:sz w:val="20"/>
                <w:szCs w:val="20"/>
                <w:lang w:val="en-GB" w:eastAsia="en-GB"/>
              </w:rPr>
            </w:pPr>
          </w:p>
        </w:tc>
        <w:tc>
          <w:tcPr>
            <w:tcW w:w="5795" w:type="dxa"/>
            <w:tcBorders>
              <w:top w:val="single" w:sz="4" w:space="0" w:color="auto"/>
              <w:left w:val="single" w:sz="4" w:space="0" w:color="auto"/>
              <w:bottom w:val="single" w:sz="4" w:space="0" w:color="auto"/>
              <w:right w:val="single" w:sz="4" w:space="0" w:color="auto"/>
            </w:tcBorders>
          </w:tcPr>
          <w:p w14:paraId="0DF81B42" w14:textId="689B565E" w:rsidR="000A0F50" w:rsidRPr="00641B53" w:rsidRDefault="000A0F50" w:rsidP="00CE0B30">
            <w:pPr>
              <w:spacing w:beforeLines="20" w:before="48" w:afterLines="20" w:after="48"/>
              <w:ind w:right="-1"/>
              <w:contextualSpacing/>
              <w:rPr>
                <w:rFonts w:cs="Arial"/>
                <w:b/>
                <w:sz w:val="20"/>
                <w:szCs w:val="20"/>
                <w:lang w:val="en-GB" w:eastAsia="en-GB"/>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23A5C57" w14:textId="2A4D4BA9" w:rsidR="000A0F50" w:rsidRPr="00641B53" w:rsidRDefault="000A0F50" w:rsidP="00CE0B30">
            <w:pPr>
              <w:spacing w:beforeLines="20" w:before="48" w:afterLines="20" w:after="48"/>
              <w:ind w:left="113"/>
              <w:contextualSpacing/>
              <w:rPr>
                <w:rFonts w:cs="Arial"/>
                <w:b/>
                <w:sz w:val="20"/>
                <w:szCs w:val="20"/>
                <w:lang w:val="en-GB" w:eastAsia="en-GB"/>
              </w:rPr>
            </w:pPr>
          </w:p>
        </w:tc>
        <w:tc>
          <w:tcPr>
            <w:tcW w:w="2082" w:type="dxa"/>
            <w:tcBorders>
              <w:top w:val="single" w:sz="4" w:space="0" w:color="auto"/>
              <w:left w:val="single" w:sz="4" w:space="0" w:color="auto"/>
              <w:bottom w:val="single" w:sz="4" w:space="0" w:color="auto"/>
              <w:right w:val="single" w:sz="4" w:space="0" w:color="auto"/>
            </w:tcBorders>
            <w:vAlign w:val="center"/>
          </w:tcPr>
          <w:p w14:paraId="13F53346" w14:textId="20013D12" w:rsidR="000A0F50" w:rsidRPr="00641B53" w:rsidRDefault="000A0F50" w:rsidP="00CE0B30">
            <w:pPr>
              <w:spacing w:beforeLines="20" w:before="48" w:afterLines="20" w:after="48"/>
              <w:ind w:right="-1"/>
              <w:contextualSpacing/>
              <w:rPr>
                <w:rFonts w:cs="Arial"/>
                <w:b/>
                <w:sz w:val="20"/>
                <w:szCs w:val="20"/>
                <w:lang w:val="en-GB" w:eastAsia="en-GB"/>
              </w:rPr>
            </w:pPr>
          </w:p>
        </w:tc>
      </w:tr>
      <w:tr w:rsidR="000A0F50" w:rsidRPr="00641B53" w14:paraId="3F3300D2"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25B9A77F" w14:textId="20514F02" w:rsidR="000A0F50" w:rsidRPr="00641B53" w:rsidRDefault="000A0F50" w:rsidP="00CE0B30">
            <w:pPr>
              <w:spacing w:beforeLines="20" w:before="48" w:afterLines="20" w:after="48"/>
              <w:ind w:right="-1"/>
              <w:contextualSpacing/>
              <w:rPr>
                <w:rFonts w:cs="Arial"/>
                <w:sz w:val="20"/>
                <w:szCs w:val="20"/>
                <w:lang w:val="en-GB" w:eastAsia="en-GB"/>
              </w:rPr>
            </w:pPr>
          </w:p>
        </w:tc>
        <w:tc>
          <w:tcPr>
            <w:tcW w:w="2813" w:type="dxa"/>
            <w:tcBorders>
              <w:top w:val="single" w:sz="4" w:space="0" w:color="auto"/>
              <w:left w:val="single" w:sz="4" w:space="0" w:color="auto"/>
              <w:bottom w:val="single" w:sz="4" w:space="0" w:color="auto"/>
              <w:right w:val="single" w:sz="4" w:space="0" w:color="auto"/>
            </w:tcBorders>
          </w:tcPr>
          <w:p w14:paraId="5E5B84E2" w14:textId="384948E7" w:rsidR="000A0F50" w:rsidRPr="00641B53" w:rsidRDefault="000A0F50" w:rsidP="00CE0B30">
            <w:pPr>
              <w:spacing w:beforeLines="20" w:before="48" w:afterLines="20" w:after="48"/>
              <w:ind w:right="-1"/>
              <w:contextualSpacing/>
              <w:rPr>
                <w:rFonts w:cs="Arial"/>
                <w:sz w:val="20"/>
                <w:szCs w:val="20"/>
                <w:lang w:val="en-GB" w:eastAsia="en-GB"/>
              </w:rPr>
            </w:pPr>
          </w:p>
        </w:tc>
        <w:tc>
          <w:tcPr>
            <w:tcW w:w="5795" w:type="dxa"/>
            <w:tcBorders>
              <w:top w:val="single" w:sz="4" w:space="0" w:color="auto"/>
              <w:left w:val="single" w:sz="4" w:space="0" w:color="auto"/>
              <w:bottom w:val="single" w:sz="4" w:space="0" w:color="auto"/>
              <w:right w:val="single" w:sz="4" w:space="0" w:color="auto"/>
            </w:tcBorders>
          </w:tcPr>
          <w:p w14:paraId="7805B275" w14:textId="5040FF9F" w:rsidR="000A0F50" w:rsidRPr="00641B53" w:rsidRDefault="000A0F50" w:rsidP="00CE0B30">
            <w:pPr>
              <w:spacing w:beforeLines="20" w:before="48" w:afterLines="20" w:after="48"/>
              <w:ind w:right="-1"/>
              <w:contextualSpacing/>
              <w:rPr>
                <w:rFonts w:cs="Arial"/>
                <w:sz w:val="20"/>
                <w:szCs w:val="20"/>
                <w:lang w:val="en-GB" w:eastAsia="en-GB"/>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D9C22FA" w14:textId="725C615E" w:rsidR="000A0F50" w:rsidRPr="00641B53" w:rsidRDefault="000A0F50" w:rsidP="00CE0B30">
            <w:pPr>
              <w:spacing w:beforeLines="20" w:before="48" w:afterLines="20" w:after="48"/>
              <w:ind w:left="113"/>
              <w:contextualSpacing/>
              <w:rPr>
                <w:rFonts w:cs="Arial"/>
                <w:sz w:val="20"/>
                <w:szCs w:val="20"/>
                <w:lang w:val="en-GB" w:eastAsia="en-GB"/>
              </w:rPr>
            </w:pPr>
          </w:p>
        </w:tc>
        <w:tc>
          <w:tcPr>
            <w:tcW w:w="2082" w:type="dxa"/>
            <w:tcBorders>
              <w:top w:val="single" w:sz="4" w:space="0" w:color="auto"/>
              <w:left w:val="single" w:sz="4" w:space="0" w:color="auto"/>
              <w:bottom w:val="single" w:sz="4" w:space="0" w:color="auto"/>
              <w:right w:val="single" w:sz="4" w:space="0" w:color="auto"/>
            </w:tcBorders>
            <w:vAlign w:val="center"/>
          </w:tcPr>
          <w:p w14:paraId="39F676A9" w14:textId="6DC7AB3D" w:rsidR="000A0F50" w:rsidRPr="00641B53" w:rsidRDefault="000A0F50" w:rsidP="00CE0B30">
            <w:pPr>
              <w:spacing w:beforeLines="20" w:before="48" w:afterLines="20" w:after="48"/>
              <w:ind w:right="-1"/>
              <w:contextualSpacing/>
              <w:rPr>
                <w:rFonts w:cs="Arial"/>
                <w:sz w:val="20"/>
                <w:szCs w:val="20"/>
                <w:lang w:val="en-GB" w:eastAsia="en-GB"/>
              </w:rPr>
            </w:pPr>
          </w:p>
        </w:tc>
      </w:tr>
      <w:tr w:rsidR="000A0F50" w:rsidRPr="00641B53" w14:paraId="4214B92B"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22B34072" w14:textId="1259F67A" w:rsidR="000A0F50" w:rsidRPr="00641B53" w:rsidRDefault="000A0F50" w:rsidP="00CE0B30">
            <w:pPr>
              <w:spacing w:beforeLines="20" w:before="48" w:afterLines="20" w:after="48"/>
              <w:ind w:right="-1"/>
              <w:contextualSpacing/>
              <w:rPr>
                <w:rFonts w:cs="Arial"/>
                <w:sz w:val="20"/>
                <w:szCs w:val="20"/>
                <w:lang w:val="en-GB" w:eastAsia="en-GB"/>
              </w:rPr>
            </w:pPr>
          </w:p>
        </w:tc>
        <w:tc>
          <w:tcPr>
            <w:tcW w:w="2813" w:type="dxa"/>
            <w:tcBorders>
              <w:top w:val="single" w:sz="4" w:space="0" w:color="auto"/>
              <w:left w:val="single" w:sz="4" w:space="0" w:color="auto"/>
              <w:bottom w:val="single" w:sz="4" w:space="0" w:color="auto"/>
              <w:right w:val="single" w:sz="4" w:space="0" w:color="auto"/>
            </w:tcBorders>
          </w:tcPr>
          <w:p w14:paraId="51BC2C2E" w14:textId="6E7E927E" w:rsidR="000A0F50" w:rsidRPr="00641B53" w:rsidRDefault="000A0F50" w:rsidP="00CE0B30">
            <w:pPr>
              <w:spacing w:beforeLines="20" w:before="48" w:afterLines="20" w:after="48"/>
              <w:ind w:right="-1"/>
              <w:contextualSpacing/>
              <w:rPr>
                <w:rFonts w:cs="Arial"/>
                <w:sz w:val="20"/>
                <w:szCs w:val="20"/>
                <w:lang w:val="en-GB" w:eastAsia="en-GB"/>
              </w:rPr>
            </w:pPr>
          </w:p>
        </w:tc>
        <w:tc>
          <w:tcPr>
            <w:tcW w:w="5795" w:type="dxa"/>
            <w:tcBorders>
              <w:top w:val="single" w:sz="4" w:space="0" w:color="auto"/>
              <w:left w:val="single" w:sz="4" w:space="0" w:color="auto"/>
              <w:bottom w:val="single" w:sz="4" w:space="0" w:color="auto"/>
              <w:right w:val="single" w:sz="4" w:space="0" w:color="auto"/>
            </w:tcBorders>
          </w:tcPr>
          <w:p w14:paraId="4EB0AE64" w14:textId="08C6DE0B" w:rsidR="000A0F50" w:rsidRPr="00641B53" w:rsidRDefault="000A0F50" w:rsidP="00CE0B30">
            <w:pPr>
              <w:spacing w:beforeLines="20" w:before="48" w:afterLines="20" w:after="48"/>
              <w:ind w:right="-1"/>
              <w:contextualSpacing/>
              <w:rPr>
                <w:rFonts w:cs="Arial"/>
                <w:sz w:val="20"/>
                <w:szCs w:val="20"/>
                <w:lang w:val="en-GB" w:eastAsia="en-GB"/>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B1F178E" w14:textId="5D103E38" w:rsidR="000A0F50" w:rsidRPr="00641B53" w:rsidRDefault="000A0F50" w:rsidP="00CE0B30">
            <w:pPr>
              <w:spacing w:beforeLines="20" w:before="48" w:afterLines="20" w:after="48"/>
              <w:ind w:left="113"/>
              <w:contextualSpacing/>
              <w:rPr>
                <w:rFonts w:cs="Arial"/>
                <w:sz w:val="20"/>
                <w:szCs w:val="20"/>
                <w:lang w:val="en-GB" w:eastAsia="en-GB"/>
              </w:rPr>
            </w:pPr>
          </w:p>
        </w:tc>
        <w:tc>
          <w:tcPr>
            <w:tcW w:w="2082" w:type="dxa"/>
            <w:tcBorders>
              <w:top w:val="single" w:sz="4" w:space="0" w:color="auto"/>
              <w:left w:val="single" w:sz="4" w:space="0" w:color="auto"/>
              <w:bottom w:val="single" w:sz="4" w:space="0" w:color="auto"/>
              <w:right w:val="single" w:sz="4" w:space="0" w:color="auto"/>
            </w:tcBorders>
            <w:vAlign w:val="center"/>
          </w:tcPr>
          <w:p w14:paraId="22D78BA3" w14:textId="532FD9E9" w:rsidR="000A0F50" w:rsidRPr="00641B53" w:rsidRDefault="000A0F50" w:rsidP="00CE0B30">
            <w:pPr>
              <w:spacing w:beforeLines="20" w:before="48" w:afterLines="20" w:after="48"/>
              <w:ind w:right="-1"/>
              <w:contextualSpacing/>
              <w:rPr>
                <w:rFonts w:cs="Arial"/>
                <w:sz w:val="20"/>
                <w:szCs w:val="20"/>
                <w:lang w:val="en-GB" w:eastAsia="en-GB"/>
              </w:rPr>
            </w:pPr>
          </w:p>
        </w:tc>
      </w:tr>
      <w:tr w:rsidR="0020186D" w:rsidRPr="00641B53" w14:paraId="7179B834" w14:textId="77777777" w:rsidTr="00641B53">
        <w:trPr>
          <w:cantSplit/>
          <w:trHeight w:val="524"/>
        </w:trPr>
        <w:tc>
          <w:tcPr>
            <w:tcW w:w="2659" w:type="dxa"/>
            <w:tcBorders>
              <w:top w:val="single" w:sz="4" w:space="0" w:color="auto"/>
              <w:left w:val="single" w:sz="4" w:space="0" w:color="auto"/>
              <w:bottom w:val="single" w:sz="4" w:space="0" w:color="auto"/>
              <w:right w:val="single" w:sz="4" w:space="0" w:color="auto"/>
            </w:tcBorders>
          </w:tcPr>
          <w:p w14:paraId="6D891344" w14:textId="77777777" w:rsidR="0020186D" w:rsidRPr="00641B53" w:rsidRDefault="0020186D" w:rsidP="00CE0B30">
            <w:pPr>
              <w:spacing w:beforeLines="20" w:before="48" w:afterLines="20" w:after="48"/>
              <w:ind w:right="-1"/>
              <w:contextualSpacing/>
              <w:rPr>
                <w:rFonts w:cs="Arial"/>
                <w:sz w:val="20"/>
                <w:szCs w:val="20"/>
                <w:lang w:val="en-GB" w:eastAsia="en-GB"/>
              </w:rPr>
            </w:pPr>
          </w:p>
        </w:tc>
        <w:tc>
          <w:tcPr>
            <w:tcW w:w="2813" w:type="dxa"/>
            <w:tcBorders>
              <w:top w:val="single" w:sz="4" w:space="0" w:color="auto"/>
              <w:left w:val="single" w:sz="4" w:space="0" w:color="auto"/>
              <w:bottom w:val="single" w:sz="4" w:space="0" w:color="auto"/>
              <w:right w:val="single" w:sz="4" w:space="0" w:color="auto"/>
            </w:tcBorders>
          </w:tcPr>
          <w:p w14:paraId="3EB50267" w14:textId="77777777" w:rsidR="0020186D" w:rsidRPr="00641B53" w:rsidRDefault="0020186D" w:rsidP="00CE0B30">
            <w:pPr>
              <w:spacing w:beforeLines="20" w:before="48" w:afterLines="20" w:after="48"/>
              <w:ind w:right="-1"/>
              <w:contextualSpacing/>
              <w:rPr>
                <w:rFonts w:cs="Arial"/>
                <w:sz w:val="20"/>
                <w:szCs w:val="20"/>
                <w:lang w:val="en-GB" w:eastAsia="en-GB"/>
              </w:rPr>
            </w:pPr>
          </w:p>
        </w:tc>
        <w:tc>
          <w:tcPr>
            <w:tcW w:w="5795" w:type="dxa"/>
            <w:tcBorders>
              <w:top w:val="single" w:sz="4" w:space="0" w:color="auto"/>
              <w:left w:val="single" w:sz="4" w:space="0" w:color="auto"/>
              <w:bottom w:val="single" w:sz="4" w:space="0" w:color="auto"/>
              <w:right w:val="single" w:sz="4" w:space="0" w:color="auto"/>
            </w:tcBorders>
          </w:tcPr>
          <w:p w14:paraId="4129F612" w14:textId="77777777" w:rsidR="0020186D" w:rsidRPr="00641B53" w:rsidRDefault="0020186D" w:rsidP="00CE0B30">
            <w:pPr>
              <w:spacing w:beforeLines="20" w:before="48" w:afterLines="20" w:after="48"/>
              <w:ind w:right="-1"/>
              <w:contextualSpacing/>
              <w:rPr>
                <w:rFonts w:cs="Arial"/>
                <w:sz w:val="20"/>
                <w:szCs w:val="20"/>
                <w:lang w:val="en-GB" w:eastAsia="en-GB"/>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1D1E36A" w14:textId="77777777" w:rsidR="0020186D" w:rsidRPr="00641B53" w:rsidRDefault="0020186D" w:rsidP="00CE0B30">
            <w:pPr>
              <w:spacing w:beforeLines="20" w:before="48" w:afterLines="20" w:after="48"/>
              <w:ind w:left="113"/>
              <w:contextualSpacing/>
              <w:rPr>
                <w:rFonts w:cs="Arial"/>
                <w:sz w:val="20"/>
                <w:szCs w:val="20"/>
                <w:lang w:val="en-GB" w:eastAsia="en-GB"/>
              </w:rPr>
            </w:pPr>
          </w:p>
        </w:tc>
        <w:tc>
          <w:tcPr>
            <w:tcW w:w="2082" w:type="dxa"/>
            <w:tcBorders>
              <w:top w:val="single" w:sz="4" w:space="0" w:color="auto"/>
              <w:left w:val="single" w:sz="4" w:space="0" w:color="auto"/>
              <w:bottom w:val="single" w:sz="4" w:space="0" w:color="auto"/>
              <w:right w:val="single" w:sz="4" w:space="0" w:color="auto"/>
            </w:tcBorders>
            <w:vAlign w:val="center"/>
          </w:tcPr>
          <w:p w14:paraId="6C0E08EF" w14:textId="77777777" w:rsidR="0020186D" w:rsidRPr="00641B53" w:rsidRDefault="0020186D" w:rsidP="00CE0B30">
            <w:pPr>
              <w:spacing w:beforeLines="20" w:before="48" w:afterLines="20" w:after="48"/>
              <w:ind w:right="-1"/>
              <w:contextualSpacing/>
              <w:rPr>
                <w:rFonts w:cs="Arial"/>
                <w:sz w:val="20"/>
                <w:szCs w:val="20"/>
                <w:lang w:val="en-GB" w:eastAsia="en-GB"/>
              </w:rPr>
            </w:pPr>
          </w:p>
        </w:tc>
      </w:tr>
    </w:tbl>
    <w:p w14:paraId="30196F20" w14:textId="77777777" w:rsidR="00290FE2" w:rsidRPr="00111DC3" w:rsidRDefault="00290FE2" w:rsidP="00290FE2">
      <w:pPr>
        <w:spacing w:beforeLines="20" w:before="48" w:afterLines="20" w:after="48"/>
        <w:contextualSpacing/>
        <w:rPr>
          <w:rFonts w:cs="Arial"/>
          <w:highlight w:val="yellow"/>
        </w:rPr>
      </w:pPr>
    </w:p>
    <w:p w14:paraId="33C45C76" w14:textId="112278A1" w:rsidR="00641B53" w:rsidRDefault="00641B53">
      <w:pPr>
        <w:spacing w:before="0" w:after="160" w:line="259" w:lineRule="auto"/>
        <w:rPr>
          <w:rFonts w:cs="Arial"/>
          <w:highlight w:val="yellow"/>
        </w:rPr>
      </w:pPr>
      <w:r>
        <w:rPr>
          <w:rFonts w:cs="Arial"/>
          <w:highlight w:val="yellow"/>
        </w:rPr>
        <w:br w:type="page"/>
      </w:r>
    </w:p>
    <w:p w14:paraId="27C9E0F4" w14:textId="443DE367" w:rsidR="0020186D" w:rsidRPr="00691B91" w:rsidRDefault="0020186D" w:rsidP="00641B53">
      <w:pPr>
        <w:pStyle w:val="Heading1"/>
      </w:pPr>
      <w:bookmarkStart w:id="23" w:name="_Toc44593058"/>
      <w:r w:rsidRPr="00691B91">
        <w:lastRenderedPageBreak/>
        <w:t xml:space="preserve">Section </w:t>
      </w:r>
      <w:r>
        <w:t>3</w:t>
      </w:r>
      <w:r w:rsidRPr="00691B91">
        <w:t xml:space="preserve">: </w:t>
      </w:r>
      <w:r>
        <w:t xml:space="preserve">Inductions </w:t>
      </w:r>
      <w:r w:rsidR="00641B53">
        <w:t>and</w:t>
      </w:r>
      <w:r>
        <w:t xml:space="preserve"> </w:t>
      </w:r>
      <w:r w:rsidR="4BAF2D5D">
        <w:t>I</w:t>
      </w:r>
      <w:r>
        <w:t>ncidents</w:t>
      </w:r>
      <w:bookmarkEnd w:id="23"/>
    </w:p>
    <w:p w14:paraId="3A7A9EB6" w14:textId="60AD0C4F" w:rsidR="0020186D" w:rsidRPr="009B6E67" w:rsidRDefault="0020186D" w:rsidP="00641B53">
      <w:pPr>
        <w:pStyle w:val="Heading2"/>
      </w:pPr>
      <w:bookmarkStart w:id="24" w:name="_Toc44593059"/>
      <w:r w:rsidRPr="009B6E67">
        <w:t>Incident Log</w:t>
      </w:r>
      <w:bookmarkEnd w:id="24"/>
    </w:p>
    <w:p w14:paraId="19C85BCD" w14:textId="36768FDB" w:rsidR="00E675E5" w:rsidRPr="00641B53" w:rsidRDefault="0020186D" w:rsidP="00641B53">
      <w:pPr>
        <w:rPr>
          <w:i/>
          <w:iCs/>
        </w:rPr>
      </w:pPr>
      <w:r w:rsidRPr="00641B53">
        <w:rPr>
          <w:i/>
          <w:iCs/>
        </w:rPr>
        <w:t>An Incident Log is updated live</w:t>
      </w:r>
      <w:r w:rsidR="00E675E5" w:rsidRPr="00641B53">
        <w:rPr>
          <w:i/>
          <w:iCs/>
        </w:rPr>
        <w:t>,</w:t>
      </w:r>
      <w:r w:rsidRPr="00641B53">
        <w:rPr>
          <w:i/>
          <w:iCs/>
        </w:rPr>
        <w:t xml:space="preserve"> usually by Communications Manager or Event Manager. All incidents are to be reported to this person as well as all resolutions. </w:t>
      </w:r>
    </w:p>
    <w:p w14:paraId="0D278715" w14:textId="1B8A0AAD" w:rsidR="0020186D" w:rsidRPr="00641B53" w:rsidRDefault="0020186D" w:rsidP="00641B53">
      <w:pPr>
        <w:rPr>
          <w:i/>
          <w:iCs/>
        </w:rPr>
      </w:pPr>
      <w:r w:rsidRPr="00641B53">
        <w:rPr>
          <w:i/>
          <w:iCs/>
        </w:rPr>
        <w:t xml:space="preserve">The incident log includes information on time, enquiry/ incident, actions/ who and follow up post event. see below an incident log template. </w:t>
      </w:r>
    </w:p>
    <w:tbl>
      <w:tblPr>
        <w:tblStyle w:val="TableGrid"/>
        <w:tblW w:w="5000" w:type="pct"/>
        <w:tblLook w:val="04A0" w:firstRow="1" w:lastRow="0" w:firstColumn="1" w:lastColumn="0" w:noHBand="0" w:noVBand="1"/>
      </w:tblPr>
      <w:tblGrid>
        <w:gridCol w:w="1967"/>
        <w:gridCol w:w="6054"/>
        <w:gridCol w:w="4310"/>
        <w:gridCol w:w="2229"/>
      </w:tblGrid>
      <w:tr w:rsidR="0020186D" w:rsidRPr="00641B53" w14:paraId="0F01F46E" w14:textId="77777777" w:rsidTr="00641B53">
        <w:tc>
          <w:tcPr>
            <w:tcW w:w="13887" w:type="dxa"/>
            <w:gridSpan w:val="4"/>
          </w:tcPr>
          <w:p w14:paraId="51DB8ECC" w14:textId="38B0BA20" w:rsidR="0020186D" w:rsidRPr="00641B53" w:rsidRDefault="0020186D" w:rsidP="00AB0C92">
            <w:pPr>
              <w:rPr>
                <w:rFonts w:cs="Arial"/>
                <w:b/>
                <w:sz w:val="20"/>
                <w:szCs w:val="20"/>
              </w:rPr>
            </w:pPr>
            <w:r w:rsidRPr="00641B53">
              <w:rPr>
                <w:rFonts w:cs="Arial"/>
                <w:b/>
                <w:sz w:val="20"/>
                <w:szCs w:val="20"/>
                <w:highlight w:val="cyan"/>
              </w:rPr>
              <w:t>Event Name</w:t>
            </w:r>
          </w:p>
          <w:p w14:paraId="6EE129E6" w14:textId="7F35106D" w:rsidR="0020186D" w:rsidRPr="00641B53" w:rsidRDefault="0020186D" w:rsidP="00AB0C92">
            <w:pPr>
              <w:rPr>
                <w:rFonts w:cs="Arial"/>
                <w:b/>
                <w:sz w:val="20"/>
                <w:szCs w:val="20"/>
              </w:rPr>
            </w:pPr>
            <w:r w:rsidRPr="00641B53">
              <w:rPr>
                <w:rFonts w:cs="Arial"/>
                <w:b/>
                <w:sz w:val="20"/>
                <w:szCs w:val="20"/>
                <w:highlight w:val="cyan"/>
              </w:rPr>
              <w:t>Day Date Month Year</w:t>
            </w:r>
          </w:p>
          <w:p w14:paraId="31C43097" w14:textId="21CF50A3" w:rsidR="0020186D" w:rsidRPr="00641B53" w:rsidRDefault="0020186D" w:rsidP="00AB0C92">
            <w:pPr>
              <w:rPr>
                <w:rFonts w:cs="Arial"/>
                <w:b/>
                <w:sz w:val="20"/>
                <w:szCs w:val="20"/>
              </w:rPr>
            </w:pPr>
            <w:r w:rsidRPr="00641B53">
              <w:rPr>
                <w:rFonts w:cs="Arial"/>
                <w:b/>
                <w:sz w:val="20"/>
                <w:szCs w:val="20"/>
              </w:rPr>
              <w:t xml:space="preserve">Weather: </w:t>
            </w:r>
          </w:p>
          <w:p w14:paraId="2D0B5946" w14:textId="4E25FFE4" w:rsidR="0020186D" w:rsidRPr="00641B53" w:rsidRDefault="0020186D" w:rsidP="00AB0C92">
            <w:pPr>
              <w:rPr>
                <w:rFonts w:cs="Arial"/>
                <w:b/>
                <w:sz w:val="20"/>
                <w:szCs w:val="20"/>
              </w:rPr>
            </w:pPr>
            <w:r w:rsidRPr="00641B53">
              <w:rPr>
                <w:rFonts w:cs="Arial"/>
                <w:b/>
                <w:sz w:val="20"/>
                <w:szCs w:val="20"/>
              </w:rPr>
              <w:t>Crowd numbers:</w:t>
            </w:r>
          </w:p>
          <w:p w14:paraId="22D6B0E3" w14:textId="01C3C609" w:rsidR="0020186D" w:rsidRPr="00641B53" w:rsidRDefault="0020186D" w:rsidP="00AB0C92">
            <w:pPr>
              <w:rPr>
                <w:rFonts w:cs="Arial"/>
                <w:b/>
                <w:sz w:val="20"/>
                <w:szCs w:val="20"/>
              </w:rPr>
            </w:pPr>
            <w:r w:rsidRPr="00641B53">
              <w:rPr>
                <w:rFonts w:cs="Arial"/>
                <w:b/>
                <w:sz w:val="20"/>
                <w:szCs w:val="20"/>
              </w:rPr>
              <w:t xml:space="preserve">Communications: </w:t>
            </w:r>
            <w:r w:rsidRPr="00641B53">
              <w:rPr>
                <w:rFonts w:cs="Arial"/>
                <w:b/>
                <w:sz w:val="20"/>
                <w:szCs w:val="20"/>
                <w:highlight w:val="cyan"/>
              </w:rPr>
              <w:t>insert the name of the person populating the incident log</w:t>
            </w:r>
          </w:p>
          <w:p w14:paraId="08ADCF9A" w14:textId="005ED9F0" w:rsidR="0020186D" w:rsidRPr="00641B53" w:rsidRDefault="0020186D" w:rsidP="00AB0C92">
            <w:pPr>
              <w:rPr>
                <w:rFonts w:cs="Arial"/>
                <w:b/>
                <w:sz w:val="20"/>
                <w:szCs w:val="20"/>
              </w:rPr>
            </w:pPr>
          </w:p>
        </w:tc>
      </w:tr>
      <w:tr w:rsidR="0020186D" w:rsidRPr="00641B53" w14:paraId="1A9B2639" w14:textId="77777777" w:rsidTr="00641B53">
        <w:tc>
          <w:tcPr>
            <w:tcW w:w="1876" w:type="dxa"/>
            <w:shd w:val="clear" w:color="auto" w:fill="D9D9D9" w:themeFill="background1" w:themeFillShade="D9"/>
          </w:tcPr>
          <w:p w14:paraId="19B9D561" w14:textId="77777777" w:rsidR="0020186D" w:rsidRPr="00641B53" w:rsidRDefault="0020186D" w:rsidP="00AB0C92">
            <w:pPr>
              <w:rPr>
                <w:rFonts w:cs="Arial"/>
                <w:b/>
                <w:sz w:val="20"/>
                <w:szCs w:val="20"/>
              </w:rPr>
            </w:pPr>
            <w:r w:rsidRPr="00641B53">
              <w:rPr>
                <w:rFonts w:cs="Arial"/>
                <w:b/>
                <w:sz w:val="20"/>
                <w:szCs w:val="20"/>
              </w:rPr>
              <w:t>Time</w:t>
            </w:r>
          </w:p>
        </w:tc>
        <w:tc>
          <w:tcPr>
            <w:tcW w:w="5774" w:type="dxa"/>
            <w:shd w:val="clear" w:color="auto" w:fill="D9D9D9" w:themeFill="background1" w:themeFillShade="D9"/>
          </w:tcPr>
          <w:p w14:paraId="093BB4A5" w14:textId="77777777" w:rsidR="0020186D" w:rsidRPr="00641B53" w:rsidRDefault="0020186D" w:rsidP="00AB0C92">
            <w:pPr>
              <w:rPr>
                <w:rFonts w:cs="Arial"/>
                <w:b/>
                <w:sz w:val="20"/>
                <w:szCs w:val="20"/>
              </w:rPr>
            </w:pPr>
            <w:r w:rsidRPr="00641B53">
              <w:rPr>
                <w:rFonts w:cs="Arial"/>
                <w:b/>
                <w:sz w:val="20"/>
                <w:szCs w:val="20"/>
              </w:rPr>
              <w:t xml:space="preserve">Enquiry / Incident </w:t>
            </w:r>
          </w:p>
        </w:tc>
        <w:tc>
          <w:tcPr>
            <w:tcW w:w="4111" w:type="dxa"/>
            <w:shd w:val="clear" w:color="auto" w:fill="D9D9D9" w:themeFill="background1" w:themeFillShade="D9"/>
          </w:tcPr>
          <w:p w14:paraId="528DDF94" w14:textId="77777777" w:rsidR="0020186D" w:rsidRPr="00641B53" w:rsidRDefault="0020186D" w:rsidP="00AB0C92">
            <w:pPr>
              <w:rPr>
                <w:rFonts w:cs="Arial"/>
                <w:b/>
                <w:sz w:val="20"/>
                <w:szCs w:val="20"/>
              </w:rPr>
            </w:pPr>
            <w:r w:rsidRPr="00641B53">
              <w:rPr>
                <w:rFonts w:cs="Arial"/>
                <w:b/>
                <w:sz w:val="20"/>
                <w:szCs w:val="20"/>
              </w:rPr>
              <w:t>Action / who</w:t>
            </w:r>
          </w:p>
        </w:tc>
        <w:tc>
          <w:tcPr>
            <w:tcW w:w="2126" w:type="dxa"/>
            <w:shd w:val="clear" w:color="auto" w:fill="D9D9D9" w:themeFill="background1" w:themeFillShade="D9"/>
          </w:tcPr>
          <w:p w14:paraId="27C70F1A" w14:textId="77777777" w:rsidR="0020186D" w:rsidRPr="00641B53" w:rsidRDefault="0020186D" w:rsidP="00AB0C92">
            <w:pPr>
              <w:rPr>
                <w:rFonts w:cs="Arial"/>
                <w:b/>
                <w:sz w:val="20"/>
                <w:szCs w:val="20"/>
              </w:rPr>
            </w:pPr>
            <w:r w:rsidRPr="00641B53">
              <w:rPr>
                <w:rFonts w:cs="Arial"/>
                <w:b/>
                <w:sz w:val="20"/>
                <w:szCs w:val="20"/>
              </w:rPr>
              <w:t>To sort post event</w:t>
            </w:r>
          </w:p>
        </w:tc>
      </w:tr>
      <w:tr w:rsidR="0020186D" w:rsidRPr="00641B53" w14:paraId="0DD413C7" w14:textId="77777777" w:rsidTr="00641B53">
        <w:tc>
          <w:tcPr>
            <w:tcW w:w="1876" w:type="dxa"/>
          </w:tcPr>
          <w:p w14:paraId="65AACE61" w14:textId="1509F085" w:rsidR="0020186D" w:rsidRPr="00641B53" w:rsidRDefault="00E675E5" w:rsidP="00AB0C92">
            <w:pPr>
              <w:rPr>
                <w:rFonts w:cs="Arial"/>
                <w:i/>
                <w:color w:val="2E74B5" w:themeColor="accent1" w:themeShade="BF"/>
                <w:sz w:val="20"/>
                <w:szCs w:val="20"/>
              </w:rPr>
            </w:pPr>
            <w:proofErr w:type="gramStart"/>
            <w:r w:rsidRPr="00641B53">
              <w:rPr>
                <w:rFonts w:cs="Arial"/>
                <w:i/>
                <w:color w:val="2E74B5" w:themeColor="accent1" w:themeShade="BF"/>
                <w:sz w:val="20"/>
                <w:szCs w:val="20"/>
              </w:rPr>
              <w:t>e.g.</w:t>
            </w:r>
            <w:proofErr w:type="gramEnd"/>
            <w:r w:rsidRPr="00641B53">
              <w:rPr>
                <w:rFonts w:cs="Arial"/>
                <w:i/>
                <w:color w:val="2E74B5" w:themeColor="accent1" w:themeShade="BF"/>
                <w:sz w:val="20"/>
                <w:szCs w:val="20"/>
              </w:rPr>
              <w:t xml:space="preserve"> </w:t>
            </w:r>
            <w:r w:rsidR="0020186D" w:rsidRPr="00641B53">
              <w:rPr>
                <w:rFonts w:cs="Arial"/>
                <w:i/>
                <w:color w:val="2E74B5" w:themeColor="accent1" w:themeShade="BF"/>
                <w:sz w:val="20"/>
                <w:szCs w:val="20"/>
              </w:rPr>
              <w:t xml:space="preserve">0800 </w:t>
            </w:r>
          </w:p>
        </w:tc>
        <w:tc>
          <w:tcPr>
            <w:tcW w:w="5774" w:type="dxa"/>
          </w:tcPr>
          <w:p w14:paraId="64BC48E3" w14:textId="77777777" w:rsidR="0020186D" w:rsidRPr="00641B53" w:rsidRDefault="0020186D" w:rsidP="00AB0C92">
            <w:pPr>
              <w:rPr>
                <w:rFonts w:cs="Arial"/>
                <w:i/>
                <w:color w:val="2E74B5" w:themeColor="accent1" w:themeShade="BF"/>
                <w:sz w:val="20"/>
                <w:szCs w:val="20"/>
              </w:rPr>
            </w:pPr>
            <w:r w:rsidRPr="00641B53">
              <w:rPr>
                <w:rFonts w:cs="Arial"/>
                <w:i/>
                <w:color w:val="2E74B5" w:themeColor="accent1" w:themeShade="BF"/>
                <w:sz w:val="20"/>
                <w:szCs w:val="20"/>
              </w:rPr>
              <w:t xml:space="preserve">Security Guard not in place stage right </w:t>
            </w:r>
          </w:p>
        </w:tc>
        <w:tc>
          <w:tcPr>
            <w:tcW w:w="4111" w:type="dxa"/>
          </w:tcPr>
          <w:p w14:paraId="26450AA7" w14:textId="77777777" w:rsidR="0020186D" w:rsidRPr="00641B53" w:rsidRDefault="0020186D" w:rsidP="00AB0C92">
            <w:pPr>
              <w:rPr>
                <w:rFonts w:cs="Arial"/>
                <w:i/>
                <w:color w:val="2E74B5" w:themeColor="accent1" w:themeShade="BF"/>
                <w:sz w:val="20"/>
                <w:szCs w:val="20"/>
              </w:rPr>
            </w:pPr>
            <w:r w:rsidRPr="00641B53">
              <w:rPr>
                <w:rFonts w:cs="Arial"/>
                <w:i/>
                <w:color w:val="2E74B5" w:themeColor="accent1" w:themeShade="BF"/>
                <w:sz w:val="20"/>
                <w:szCs w:val="20"/>
              </w:rPr>
              <w:t xml:space="preserve">Security following up </w:t>
            </w:r>
          </w:p>
        </w:tc>
        <w:tc>
          <w:tcPr>
            <w:tcW w:w="2126" w:type="dxa"/>
          </w:tcPr>
          <w:p w14:paraId="41B66882" w14:textId="77777777" w:rsidR="0020186D" w:rsidRPr="00641B53" w:rsidRDefault="0020186D" w:rsidP="00AB0C92">
            <w:pPr>
              <w:rPr>
                <w:rFonts w:cs="Arial"/>
                <w:sz w:val="20"/>
                <w:szCs w:val="20"/>
              </w:rPr>
            </w:pPr>
          </w:p>
        </w:tc>
      </w:tr>
      <w:tr w:rsidR="0020186D" w:rsidRPr="00641B53" w14:paraId="7118F16B" w14:textId="77777777" w:rsidTr="00641B53">
        <w:tc>
          <w:tcPr>
            <w:tcW w:w="1876" w:type="dxa"/>
          </w:tcPr>
          <w:p w14:paraId="1C0776E3" w14:textId="4637AA6A" w:rsidR="0020186D" w:rsidRPr="00641B53" w:rsidRDefault="00E675E5" w:rsidP="00AB0C92">
            <w:pPr>
              <w:rPr>
                <w:rFonts w:cs="Arial"/>
                <w:i/>
                <w:color w:val="2E74B5" w:themeColor="accent1" w:themeShade="BF"/>
                <w:sz w:val="20"/>
                <w:szCs w:val="20"/>
              </w:rPr>
            </w:pPr>
            <w:proofErr w:type="gramStart"/>
            <w:r w:rsidRPr="00641B53">
              <w:rPr>
                <w:rFonts w:cs="Arial"/>
                <w:i/>
                <w:color w:val="2E74B5" w:themeColor="accent1" w:themeShade="BF"/>
                <w:sz w:val="20"/>
                <w:szCs w:val="20"/>
              </w:rPr>
              <w:t>e.g.</w:t>
            </w:r>
            <w:proofErr w:type="gramEnd"/>
            <w:r w:rsidRPr="00641B53">
              <w:rPr>
                <w:rFonts w:cs="Arial"/>
                <w:i/>
                <w:color w:val="2E74B5" w:themeColor="accent1" w:themeShade="BF"/>
                <w:sz w:val="20"/>
                <w:szCs w:val="20"/>
              </w:rPr>
              <w:t xml:space="preserve"> </w:t>
            </w:r>
            <w:r w:rsidR="0020186D" w:rsidRPr="00641B53">
              <w:rPr>
                <w:rFonts w:cs="Arial"/>
                <w:i/>
                <w:color w:val="2E74B5" w:themeColor="accent1" w:themeShade="BF"/>
                <w:sz w:val="20"/>
                <w:szCs w:val="20"/>
              </w:rPr>
              <w:t xml:space="preserve">0815 </w:t>
            </w:r>
          </w:p>
        </w:tc>
        <w:tc>
          <w:tcPr>
            <w:tcW w:w="5774" w:type="dxa"/>
          </w:tcPr>
          <w:p w14:paraId="6568A1C7" w14:textId="77777777" w:rsidR="0020186D" w:rsidRPr="00641B53" w:rsidRDefault="0020186D" w:rsidP="00AB0C92">
            <w:pPr>
              <w:rPr>
                <w:rFonts w:cs="Arial"/>
                <w:i/>
                <w:color w:val="2E74B5" w:themeColor="accent1" w:themeShade="BF"/>
                <w:sz w:val="20"/>
                <w:szCs w:val="20"/>
              </w:rPr>
            </w:pPr>
            <w:r w:rsidRPr="00641B53">
              <w:rPr>
                <w:rFonts w:cs="Arial"/>
                <w:i/>
                <w:color w:val="2E74B5" w:themeColor="accent1" w:themeShade="BF"/>
                <w:sz w:val="20"/>
                <w:szCs w:val="20"/>
              </w:rPr>
              <w:t xml:space="preserve">Security guard stage right not in place </w:t>
            </w:r>
          </w:p>
        </w:tc>
        <w:tc>
          <w:tcPr>
            <w:tcW w:w="4111" w:type="dxa"/>
          </w:tcPr>
          <w:p w14:paraId="7A133BC9" w14:textId="77777777" w:rsidR="0020186D" w:rsidRPr="00641B53" w:rsidRDefault="0020186D" w:rsidP="00AB0C92">
            <w:pPr>
              <w:rPr>
                <w:rFonts w:cs="Arial"/>
                <w:i/>
                <w:color w:val="2E74B5" w:themeColor="accent1" w:themeShade="BF"/>
                <w:sz w:val="20"/>
                <w:szCs w:val="20"/>
              </w:rPr>
            </w:pPr>
          </w:p>
        </w:tc>
        <w:tc>
          <w:tcPr>
            <w:tcW w:w="2126" w:type="dxa"/>
          </w:tcPr>
          <w:p w14:paraId="4EE98ED2" w14:textId="77777777" w:rsidR="0020186D" w:rsidRPr="00641B53" w:rsidRDefault="0020186D" w:rsidP="00AB0C92">
            <w:pPr>
              <w:rPr>
                <w:rFonts w:cs="Arial"/>
                <w:sz w:val="20"/>
                <w:szCs w:val="20"/>
              </w:rPr>
            </w:pPr>
          </w:p>
        </w:tc>
      </w:tr>
      <w:tr w:rsidR="0020186D" w:rsidRPr="00641B53" w14:paraId="09938978" w14:textId="77777777" w:rsidTr="00641B53">
        <w:tc>
          <w:tcPr>
            <w:tcW w:w="1876" w:type="dxa"/>
          </w:tcPr>
          <w:p w14:paraId="596DB067" w14:textId="77777777" w:rsidR="0020186D" w:rsidRPr="00641B53" w:rsidRDefault="0020186D" w:rsidP="00AB0C92">
            <w:pPr>
              <w:rPr>
                <w:rFonts w:cs="Arial"/>
                <w:i/>
                <w:sz w:val="20"/>
                <w:szCs w:val="20"/>
              </w:rPr>
            </w:pPr>
          </w:p>
        </w:tc>
        <w:tc>
          <w:tcPr>
            <w:tcW w:w="5774" w:type="dxa"/>
          </w:tcPr>
          <w:p w14:paraId="60153330" w14:textId="77777777" w:rsidR="0020186D" w:rsidRPr="00641B53" w:rsidRDefault="0020186D" w:rsidP="00AB0C92">
            <w:pPr>
              <w:rPr>
                <w:rFonts w:cs="Arial"/>
                <w:i/>
                <w:sz w:val="20"/>
                <w:szCs w:val="20"/>
              </w:rPr>
            </w:pPr>
          </w:p>
        </w:tc>
        <w:tc>
          <w:tcPr>
            <w:tcW w:w="4111" w:type="dxa"/>
          </w:tcPr>
          <w:p w14:paraId="28599520" w14:textId="77777777" w:rsidR="0020186D" w:rsidRPr="00641B53" w:rsidRDefault="0020186D" w:rsidP="00AB0C92">
            <w:pPr>
              <w:rPr>
                <w:rFonts w:cs="Arial"/>
                <w:i/>
                <w:sz w:val="20"/>
                <w:szCs w:val="20"/>
              </w:rPr>
            </w:pPr>
          </w:p>
        </w:tc>
        <w:tc>
          <w:tcPr>
            <w:tcW w:w="2126" w:type="dxa"/>
          </w:tcPr>
          <w:p w14:paraId="0FBABA8E" w14:textId="77777777" w:rsidR="0020186D" w:rsidRPr="00641B53" w:rsidRDefault="0020186D" w:rsidP="00AB0C92">
            <w:pPr>
              <w:rPr>
                <w:rFonts w:cs="Arial"/>
                <w:sz w:val="20"/>
                <w:szCs w:val="20"/>
              </w:rPr>
            </w:pPr>
          </w:p>
        </w:tc>
      </w:tr>
      <w:tr w:rsidR="0020186D" w:rsidRPr="00641B53" w14:paraId="6647946F" w14:textId="77777777" w:rsidTr="00641B53">
        <w:tc>
          <w:tcPr>
            <w:tcW w:w="1876" w:type="dxa"/>
          </w:tcPr>
          <w:p w14:paraId="37383DAF" w14:textId="77777777" w:rsidR="0020186D" w:rsidRPr="00641B53" w:rsidRDefault="0020186D" w:rsidP="00AB0C92">
            <w:pPr>
              <w:rPr>
                <w:rFonts w:cs="Arial"/>
                <w:i/>
                <w:sz w:val="20"/>
                <w:szCs w:val="20"/>
              </w:rPr>
            </w:pPr>
          </w:p>
        </w:tc>
        <w:tc>
          <w:tcPr>
            <w:tcW w:w="5774" w:type="dxa"/>
          </w:tcPr>
          <w:p w14:paraId="03A3464F" w14:textId="77777777" w:rsidR="0020186D" w:rsidRPr="00641B53" w:rsidRDefault="0020186D" w:rsidP="00AB0C92">
            <w:pPr>
              <w:rPr>
                <w:rFonts w:cs="Arial"/>
                <w:i/>
                <w:sz w:val="20"/>
                <w:szCs w:val="20"/>
              </w:rPr>
            </w:pPr>
          </w:p>
        </w:tc>
        <w:tc>
          <w:tcPr>
            <w:tcW w:w="4111" w:type="dxa"/>
          </w:tcPr>
          <w:p w14:paraId="29CCEF1C" w14:textId="77777777" w:rsidR="0020186D" w:rsidRPr="00641B53" w:rsidRDefault="0020186D" w:rsidP="00AB0C92">
            <w:pPr>
              <w:rPr>
                <w:rFonts w:cs="Arial"/>
                <w:i/>
                <w:sz w:val="20"/>
                <w:szCs w:val="20"/>
              </w:rPr>
            </w:pPr>
          </w:p>
        </w:tc>
        <w:tc>
          <w:tcPr>
            <w:tcW w:w="2126" w:type="dxa"/>
          </w:tcPr>
          <w:p w14:paraId="35FDD7AB" w14:textId="77777777" w:rsidR="0020186D" w:rsidRPr="00641B53" w:rsidRDefault="0020186D" w:rsidP="00AB0C92">
            <w:pPr>
              <w:rPr>
                <w:rFonts w:cs="Arial"/>
                <w:sz w:val="20"/>
                <w:szCs w:val="20"/>
              </w:rPr>
            </w:pPr>
          </w:p>
        </w:tc>
      </w:tr>
      <w:tr w:rsidR="0020186D" w:rsidRPr="00641B53" w14:paraId="03048D0B" w14:textId="77777777" w:rsidTr="00641B53">
        <w:tc>
          <w:tcPr>
            <w:tcW w:w="1876" w:type="dxa"/>
          </w:tcPr>
          <w:p w14:paraId="42AC1831" w14:textId="77777777" w:rsidR="0020186D" w:rsidRPr="00641B53" w:rsidRDefault="0020186D" w:rsidP="00AB0C92">
            <w:pPr>
              <w:rPr>
                <w:rFonts w:cs="Arial"/>
                <w:i/>
                <w:sz w:val="20"/>
                <w:szCs w:val="20"/>
              </w:rPr>
            </w:pPr>
          </w:p>
        </w:tc>
        <w:tc>
          <w:tcPr>
            <w:tcW w:w="5774" w:type="dxa"/>
          </w:tcPr>
          <w:p w14:paraId="5F28F002" w14:textId="77777777" w:rsidR="0020186D" w:rsidRPr="00641B53" w:rsidRDefault="0020186D" w:rsidP="00AB0C92">
            <w:pPr>
              <w:rPr>
                <w:rFonts w:cs="Arial"/>
                <w:i/>
                <w:sz w:val="20"/>
                <w:szCs w:val="20"/>
              </w:rPr>
            </w:pPr>
          </w:p>
        </w:tc>
        <w:tc>
          <w:tcPr>
            <w:tcW w:w="4111" w:type="dxa"/>
          </w:tcPr>
          <w:p w14:paraId="408C5F42" w14:textId="77777777" w:rsidR="0020186D" w:rsidRPr="00641B53" w:rsidRDefault="0020186D" w:rsidP="00AB0C92">
            <w:pPr>
              <w:rPr>
                <w:rFonts w:cs="Arial"/>
                <w:i/>
                <w:sz w:val="20"/>
                <w:szCs w:val="20"/>
              </w:rPr>
            </w:pPr>
          </w:p>
        </w:tc>
        <w:tc>
          <w:tcPr>
            <w:tcW w:w="2126" w:type="dxa"/>
          </w:tcPr>
          <w:p w14:paraId="642F3B58" w14:textId="77777777" w:rsidR="0020186D" w:rsidRPr="00641B53" w:rsidRDefault="0020186D" w:rsidP="00AB0C92">
            <w:pPr>
              <w:rPr>
                <w:rFonts w:cs="Arial"/>
                <w:sz w:val="20"/>
                <w:szCs w:val="20"/>
              </w:rPr>
            </w:pPr>
          </w:p>
        </w:tc>
      </w:tr>
      <w:tr w:rsidR="0020186D" w:rsidRPr="00641B53" w14:paraId="32C3FB6C" w14:textId="77777777" w:rsidTr="00641B53">
        <w:tc>
          <w:tcPr>
            <w:tcW w:w="1876" w:type="dxa"/>
          </w:tcPr>
          <w:p w14:paraId="4FD180E6" w14:textId="77777777" w:rsidR="0020186D" w:rsidRPr="00641B53" w:rsidRDefault="0020186D" w:rsidP="00AB0C92">
            <w:pPr>
              <w:rPr>
                <w:rFonts w:cs="Arial"/>
                <w:i/>
                <w:sz w:val="20"/>
                <w:szCs w:val="20"/>
              </w:rPr>
            </w:pPr>
          </w:p>
        </w:tc>
        <w:tc>
          <w:tcPr>
            <w:tcW w:w="5774" w:type="dxa"/>
          </w:tcPr>
          <w:p w14:paraId="334ADD88" w14:textId="77777777" w:rsidR="0020186D" w:rsidRPr="00641B53" w:rsidRDefault="0020186D" w:rsidP="00AB0C92">
            <w:pPr>
              <w:rPr>
                <w:rFonts w:cs="Arial"/>
                <w:i/>
                <w:sz w:val="20"/>
                <w:szCs w:val="20"/>
              </w:rPr>
            </w:pPr>
          </w:p>
        </w:tc>
        <w:tc>
          <w:tcPr>
            <w:tcW w:w="4111" w:type="dxa"/>
          </w:tcPr>
          <w:p w14:paraId="5A218C69" w14:textId="77777777" w:rsidR="0020186D" w:rsidRPr="00641B53" w:rsidRDefault="0020186D" w:rsidP="00AB0C92">
            <w:pPr>
              <w:rPr>
                <w:rFonts w:cs="Arial"/>
                <w:i/>
                <w:sz w:val="20"/>
                <w:szCs w:val="20"/>
              </w:rPr>
            </w:pPr>
          </w:p>
        </w:tc>
        <w:tc>
          <w:tcPr>
            <w:tcW w:w="2126" w:type="dxa"/>
          </w:tcPr>
          <w:p w14:paraId="54148876" w14:textId="77777777" w:rsidR="0020186D" w:rsidRPr="00641B53" w:rsidRDefault="0020186D" w:rsidP="00AB0C92">
            <w:pPr>
              <w:rPr>
                <w:rFonts w:cs="Arial"/>
                <w:sz w:val="20"/>
                <w:szCs w:val="20"/>
              </w:rPr>
            </w:pPr>
          </w:p>
        </w:tc>
      </w:tr>
      <w:tr w:rsidR="0020186D" w:rsidRPr="00641B53" w14:paraId="20C6F0C9" w14:textId="77777777" w:rsidTr="00641B53">
        <w:tc>
          <w:tcPr>
            <w:tcW w:w="1876" w:type="dxa"/>
          </w:tcPr>
          <w:p w14:paraId="0246C913" w14:textId="77777777" w:rsidR="0020186D" w:rsidRPr="00641B53" w:rsidRDefault="0020186D" w:rsidP="00AB0C92">
            <w:pPr>
              <w:rPr>
                <w:rFonts w:cs="Arial"/>
                <w:i/>
                <w:sz w:val="20"/>
                <w:szCs w:val="20"/>
              </w:rPr>
            </w:pPr>
          </w:p>
        </w:tc>
        <w:tc>
          <w:tcPr>
            <w:tcW w:w="5774" w:type="dxa"/>
          </w:tcPr>
          <w:p w14:paraId="709C968C" w14:textId="77777777" w:rsidR="0020186D" w:rsidRPr="00641B53" w:rsidRDefault="0020186D" w:rsidP="00AB0C92">
            <w:pPr>
              <w:rPr>
                <w:rFonts w:cs="Arial"/>
                <w:i/>
                <w:sz w:val="20"/>
                <w:szCs w:val="20"/>
              </w:rPr>
            </w:pPr>
          </w:p>
        </w:tc>
        <w:tc>
          <w:tcPr>
            <w:tcW w:w="4111" w:type="dxa"/>
          </w:tcPr>
          <w:p w14:paraId="42485EFD" w14:textId="77777777" w:rsidR="0020186D" w:rsidRPr="00641B53" w:rsidRDefault="0020186D" w:rsidP="00AB0C92">
            <w:pPr>
              <w:rPr>
                <w:rFonts w:cs="Arial"/>
                <w:i/>
                <w:sz w:val="20"/>
                <w:szCs w:val="20"/>
              </w:rPr>
            </w:pPr>
          </w:p>
        </w:tc>
        <w:tc>
          <w:tcPr>
            <w:tcW w:w="2126" w:type="dxa"/>
          </w:tcPr>
          <w:p w14:paraId="6D70F07E" w14:textId="77777777" w:rsidR="0020186D" w:rsidRPr="00641B53" w:rsidRDefault="0020186D" w:rsidP="00AB0C92">
            <w:pPr>
              <w:rPr>
                <w:rFonts w:cs="Arial"/>
                <w:sz w:val="20"/>
                <w:szCs w:val="20"/>
              </w:rPr>
            </w:pPr>
          </w:p>
        </w:tc>
      </w:tr>
      <w:tr w:rsidR="0020186D" w:rsidRPr="00641B53" w14:paraId="5A258DD6" w14:textId="77777777" w:rsidTr="00641B53">
        <w:tc>
          <w:tcPr>
            <w:tcW w:w="1876" w:type="dxa"/>
          </w:tcPr>
          <w:p w14:paraId="296051F8" w14:textId="77777777" w:rsidR="0020186D" w:rsidRPr="00641B53" w:rsidRDefault="0020186D" w:rsidP="00AB0C92">
            <w:pPr>
              <w:rPr>
                <w:rFonts w:cs="Arial"/>
                <w:i/>
                <w:sz w:val="20"/>
                <w:szCs w:val="20"/>
              </w:rPr>
            </w:pPr>
          </w:p>
        </w:tc>
        <w:tc>
          <w:tcPr>
            <w:tcW w:w="5774" w:type="dxa"/>
          </w:tcPr>
          <w:p w14:paraId="6F356145" w14:textId="77777777" w:rsidR="0020186D" w:rsidRPr="00641B53" w:rsidRDefault="0020186D" w:rsidP="00AB0C92">
            <w:pPr>
              <w:rPr>
                <w:rFonts w:cs="Arial"/>
                <w:i/>
                <w:sz w:val="20"/>
                <w:szCs w:val="20"/>
              </w:rPr>
            </w:pPr>
          </w:p>
        </w:tc>
        <w:tc>
          <w:tcPr>
            <w:tcW w:w="4111" w:type="dxa"/>
          </w:tcPr>
          <w:p w14:paraId="6DE18D86" w14:textId="77777777" w:rsidR="0020186D" w:rsidRPr="00641B53" w:rsidRDefault="0020186D" w:rsidP="00AB0C92">
            <w:pPr>
              <w:rPr>
                <w:rFonts w:cs="Arial"/>
                <w:i/>
                <w:sz w:val="20"/>
                <w:szCs w:val="20"/>
              </w:rPr>
            </w:pPr>
          </w:p>
        </w:tc>
        <w:tc>
          <w:tcPr>
            <w:tcW w:w="2126" w:type="dxa"/>
          </w:tcPr>
          <w:p w14:paraId="00FF3875" w14:textId="77777777" w:rsidR="0020186D" w:rsidRPr="00641B53" w:rsidRDefault="0020186D" w:rsidP="00AB0C92">
            <w:pPr>
              <w:rPr>
                <w:rFonts w:cs="Arial"/>
                <w:sz w:val="20"/>
                <w:szCs w:val="20"/>
              </w:rPr>
            </w:pPr>
          </w:p>
        </w:tc>
      </w:tr>
      <w:tr w:rsidR="0020186D" w:rsidRPr="00641B53" w14:paraId="1E61DAEC" w14:textId="77777777" w:rsidTr="00641B53">
        <w:tc>
          <w:tcPr>
            <w:tcW w:w="1876" w:type="dxa"/>
          </w:tcPr>
          <w:p w14:paraId="6F50C412" w14:textId="77777777" w:rsidR="0020186D" w:rsidRPr="00641B53" w:rsidRDefault="0020186D" w:rsidP="00AB0C92">
            <w:pPr>
              <w:rPr>
                <w:rFonts w:cs="Arial"/>
                <w:i/>
                <w:sz w:val="20"/>
                <w:szCs w:val="20"/>
              </w:rPr>
            </w:pPr>
          </w:p>
        </w:tc>
        <w:tc>
          <w:tcPr>
            <w:tcW w:w="5774" w:type="dxa"/>
          </w:tcPr>
          <w:p w14:paraId="087EC6E7" w14:textId="77777777" w:rsidR="0020186D" w:rsidRPr="00641B53" w:rsidRDefault="0020186D" w:rsidP="00AB0C92">
            <w:pPr>
              <w:rPr>
                <w:rFonts w:cs="Arial"/>
                <w:i/>
                <w:sz w:val="20"/>
                <w:szCs w:val="20"/>
              </w:rPr>
            </w:pPr>
          </w:p>
        </w:tc>
        <w:tc>
          <w:tcPr>
            <w:tcW w:w="4111" w:type="dxa"/>
          </w:tcPr>
          <w:p w14:paraId="02A12FD0" w14:textId="77777777" w:rsidR="0020186D" w:rsidRPr="00641B53" w:rsidRDefault="0020186D" w:rsidP="00AB0C92">
            <w:pPr>
              <w:rPr>
                <w:rFonts w:cs="Arial"/>
                <w:i/>
                <w:sz w:val="20"/>
                <w:szCs w:val="20"/>
              </w:rPr>
            </w:pPr>
          </w:p>
        </w:tc>
        <w:tc>
          <w:tcPr>
            <w:tcW w:w="2126" w:type="dxa"/>
          </w:tcPr>
          <w:p w14:paraId="7CB3F242" w14:textId="77777777" w:rsidR="0020186D" w:rsidRPr="00641B53" w:rsidRDefault="0020186D" w:rsidP="00AB0C92">
            <w:pPr>
              <w:rPr>
                <w:rFonts w:cs="Arial"/>
                <w:sz w:val="20"/>
                <w:szCs w:val="20"/>
              </w:rPr>
            </w:pPr>
          </w:p>
        </w:tc>
      </w:tr>
      <w:tr w:rsidR="0020186D" w:rsidRPr="00641B53" w14:paraId="0C5A8F0A" w14:textId="77777777" w:rsidTr="00641B53">
        <w:tc>
          <w:tcPr>
            <w:tcW w:w="1876" w:type="dxa"/>
          </w:tcPr>
          <w:p w14:paraId="4D0ECBD4" w14:textId="77777777" w:rsidR="0020186D" w:rsidRPr="00641B53" w:rsidRDefault="0020186D" w:rsidP="00AB0C92">
            <w:pPr>
              <w:rPr>
                <w:rFonts w:cs="Arial"/>
                <w:i/>
                <w:sz w:val="20"/>
                <w:szCs w:val="20"/>
              </w:rPr>
            </w:pPr>
          </w:p>
        </w:tc>
        <w:tc>
          <w:tcPr>
            <w:tcW w:w="5774" w:type="dxa"/>
          </w:tcPr>
          <w:p w14:paraId="4BAE601A" w14:textId="77777777" w:rsidR="0020186D" w:rsidRPr="00641B53" w:rsidRDefault="0020186D" w:rsidP="00AB0C92">
            <w:pPr>
              <w:rPr>
                <w:rFonts w:cs="Arial"/>
                <w:i/>
                <w:sz w:val="20"/>
                <w:szCs w:val="20"/>
              </w:rPr>
            </w:pPr>
          </w:p>
        </w:tc>
        <w:tc>
          <w:tcPr>
            <w:tcW w:w="4111" w:type="dxa"/>
          </w:tcPr>
          <w:p w14:paraId="7BA9A859" w14:textId="77777777" w:rsidR="0020186D" w:rsidRPr="00641B53" w:rsidRDefault="0020186D" w:rsidP="00AB0C92">
            <w:pPr>
              <w:rPr>
                <w:rFonts w:cs="Arial"/>
                <w:i/>
                <w:sz w:val="20"/>
                <w:szCs w:val="20"/>
              </w:rPr>
            </w:pPr>
          </w:p>
        </w:tc>
        <w:tc>
          <w:tcPr>
            <w:tcW w:w="2126" w:type="dxa"/>
          </w:tcPr>
          <w:p w14:paraId="36AC558B" w14:textId="77777777" w:rsidR="0020186D" w:rsidRPr="00641B53" w:rsidRDefault="0020186D" w:rsidP="00AB0C92">
            <w:pPr>
              <w:rPr>
                <w:rFonts w:cs="Arial"/>
                <w:sz w:val="20"/>
                <w:szCs w:val="20"/>
              </w:rPr>
            </w:pPr>
          </w:p>
        </w:tc>
      </w:tr>
    </w:tbl>
    <w:p w14:paraId="066F0F79" w14:textId="7FCFB39F" w:rsidR="006A299E" w:rsidRPr="00EA5B02" w:rsidRDefault="006A299E" w:rsidP="00FA3111">
      <w:pPr>
        <w:sectPr w:rsidR="006A299E" w:rsidRPr="00EA5B02" w:rsidSect="00641B53">
          <w:headerReference w:type="default" r:id="rId13"/>
          <w:footerReference w:type="default" r:id="rId14"/>
          <w:pgSz w:w="16838" w:h="11906" w:orient="landscape" w:code="9"/>
          <w:pgMar w:top="1021" w:right="1134" w:bottom="1021" w:left="1134" w:header="567" w:footer="567" w:gutter="0"/>
          <w:cols w:space="708"/>
          <w:docGrid w:linePitch="360"/>
        </w:sectPr>
      </w:pPr>
    </w:p>
    <w:p w14:paraId="65370996" w14:textId="7D312032" w:rsidR="00290FE2" w:rsidRDefault="00290FE2" w:rsidP="006C6C4E">
      <w:pPr>
        <w:pStyle w:val="Heading2"/>
      </w:pPr>
      <w:bookmarkStart w:id="25" w:name="_Toc44593060"/>
      <w:r w:rsidRPr="009B6E67">
        <w:lastRenderedPageBreak/>
        <w:t>Induction Checklist</w:t>
      </w:r>
      <w:bookmarkEnd w:id="25"/>
    </w:p>
    <w:p w14:paraId="0B77B79B" w14:textId="6A57F906" w:rsidR="00290FE2" w:rsidRPr="00794053" w:rsidRDefault="00290FE2" w:rsidP="00641B53">
      <w:r w:rsidRPr="00794053">
        <w:t xml:space="preserve">An induction checklist </w:t>
      </w:r>
      <w:r w:rsidR="00794053" w:rsidRPr="00794053">
        <w:t>should be</w:t>
      </w:r>
      <w:r w:rsidRPr="00794053">
        <w:t xml:space="preserve"> completed for every contractor, performer, vendor &amp; volunteer that comes onsite</w:t>
      </w:r>
      <w:r w:rsidR="00794053" w:rsidRPr="00794053">
        <w:t xml:space="preserve">, see below an induction Checklist template. </w:t>
      </w:r>
    </w:p>
    <w:p w14:paraId="08EAD524" w14:textId="77777777" w:rsidR="00794053" w:rsidRPr="00497969" w:rsidRDefault="00EE3D93" w:rsidP="006C6C4E">
      <w:pPr>
        <w:pStyle w:val="Heading3"/>
        <w:rPr>
          <w:color w:val="009999"/>
        </w:rPr>
      </w:pPr>
      <w:r w:rsidRPr="00497969">
        <w:rPr>
          <w:highlight w:val="cyan"/>
        </w:rPr>
        <w:t>Event Name</w:t>
      </w:r>
      <w:r w:rsidRPr="00497969">
        <w:t xml:space="preserve"> - Induction Checklist</w:t>
      </w:r>
    </w:p>
    <w:p w14:paraId="65ECE063" w14:textId="09660B1C" w:rsidR="00EE3D93" w:rsidRPr="00641B53" w:rsidRDefault="00EE3D93" w:rsidP="00641B53">
      <w:pPr>
        <w:rPr>
          <w:i/>
          <w:iCs/>
        </w:rPr>
      </w:pPr>
      <w:r w:rsidRPr="00641B53">
        <w:rPr>
          <w:i/>
          <w:iCs/>
        </w:rPr>
        <w:t>For Vendors</w:t>
      </w:r>
      <w:r w:rsidR="00641B53">
        <w:rPr>
          <w:i/>
          <w:iCs/>
        </w:rPr>
        <w:t xml:space="preserve"> </w:t>
      </w:r>
      <w:r w:rsidRPr="00641B53">
        <w:rPr>
          <w:i/>
          <w:iCs/>
        </w:rPr>
        <w:t>/</w:t>
      </w:r>
      <w:r w:rsidR="00641B53">
        <w:rPr>
          <w:i/>
          <w:iCs/>
        </w:rPr>
        <w:t xml:space="preserve"> </w:t>
      </w:r>
      <w:r w:rsidRPr="00641B53">
        <w:rPr>
          <w:i/>
          <w:iCs/>
        </w:rPr>
        <w:t>Contractors</w:t>
      </w:r>
      <w:r w:rsidR="00641B53">
        <w:rPr>
          <w:i/>
          <w:iCs/>
        </w:rPr>
        <w:t xml:space="preserve"> </w:t>
      </w:r>
      <w:r w:rsidRPr="00641B53">
        <w:rPr>
          <w:i/>
          <w:iCs/>
        </w:rPr>
        <w:t>/</w:t>
      </w:r>
      <w:r w:rsidR="00641B53">
        <w:rPr>
          <w:i/>
          <w:iCs/>
        </w:rPr>
        <w:t xml:space="preserve"> </w:t>
      </w:r>
      <w:r w:rsidRPr="00641B53">
        <w:rPr>
          <w:i/>
          <w:iCs/>
        </w:rPr>
        <w:t>Performers</w:t>
      </w:r>
      <w:r w:rsidR="00641B53">
        <w:rPr>
          <w:i/>
          <w:iCs/>
        </w:rPr>
        <w:t xml:space="preserve"> </w:t>
      </w:r>
      <w:r w:rsidRPr="00641B53">
        <w:rPr>
          <w:i/>
          <w:iCs/>
        </w:rPr>
        <w:t>/ Volunteers</w:t>
      </w:r>
    </w:p>
    <w:p w14:paraId="06252A40" w14:textId="5AD295DE" w:rsidR="00641B53" w:rsidRPr="00641B53" w:rsidRDefault="00641B53" w:rsidP="00641B53">
      <w:pPr>
        <w:rPr>
          <w:b/>
        </w:rPr>
      </w:pPr>
      <w:r w:rsidRPr="00641B53">
        <w:rPr>
          <w:b/>
        </w:rPr>
        <w:t>Instructions:</w:t>
      </w:r>
      <w:r w:rsidRPr="00641B53">
        <w:t xml:space="preserve"> use this form to induct anyone working at your event onto the site. Ensure the person being inducted signs this form upon completion. Where there are areas that are not relevant to the event or the person you are inducting put “NA”</w:t>
      </w:r>
      <w:r>
        <w:br/>
      </w:r>
    </w:p>
    <w:tbl>
      <w:tblPr>
        <w:tblStyle w:val="TableGrid"/>
        <w:tblW w:w="5000" w:type="pct"/>
        <w:tblLook w:val="04A0" w:firstRow="1" w:lastRow="0" w:firstColumn="1" w:lastColumn="0" w:noHBand="0" w:noVBand="1"/>
      </w:tblPr>
      <w:tblGrid>
        <w:gridCol w:w="4925"/>
        <w:gridCol w:w="4703"/>
      </w:tblGrid>
      <w:tr w:rsidR="00EE3D93" w:rsidRPr="00711E03" w14:paraId="5B9692DF" w14:textId="77777777" w:rsidTr="00641B53">
        <w:tc>
          <w:tcPr>
            <w:tcW w:w="4925" w:type="dxa"/>
            <w:vMerge w:val="restart"/>
            <w:shd w:val="clear" w:color="auto" w:fill="auto"/>
          </w:tcPr>
          <w:p w14:paraId="15D6E407" w14:textId="77777777" w:rsidR="00EE3D93" w:rsidRPr="00711E03" w:rsidRDefault="00EE3D93" w:rsidP="00464560">
            <w:pPr>
              <w:rPr>
                <w:rFonts w:cstheme="minorHAnsi"/>
                <w:b/>
                <w:szCs w:val="24"/>
              </w:rPr>
            </w:pPr>
            <w:r w:rsidRPr="00711E03">
              <w:rPr>
                <w:rFonts w:cstheme="minorHAnsi"/>
                <w:b/>
                <w:szCs w:val="24"/>
              </w:rPr>
              <w:t>Name</w:t>
            </w:r>
            <w:r>
              <w:rPr>
                <w:rFonts w:cstheme="minorHAnsi"/>
                <w:b/>
                <w:szCs w:val="24"/>
              </w:rPr>
              <w:t>(s):</w:t>
            </w:r>
          </w:p>
          <w:p w14:paraId="6FF6B01D" w14:textId="77777777" w:rsidR="00EE3D93" w:rsidRPr="00711E03" w:rsidRDefault="00EE3D93" w:rsidP="00464560">
            <w:pPr>
              <w:rPr>
                <w:rFonts w:cstheme="minorHAnsi"/>
                <w:b/>
                <w:szCs w:val="24"/>
              </w:rPr>
            </w:pPr>
            <w:r w:rsidRPr="00711E03">
              <w:rPr>
                <w:rFonts w:cstheme="minorHAnsi"/>
                <w:b/>
                <w:szCs w:val="24"/>
              </w:rPr>
              <w:t xml:space="preserve"> </w:t>
            </w:r>
          </w:p>
        </w:tc>
        <w:tc>
          <w:tcPr>
            <w:tcW w:w="4703" w:type="dxa"/>
            <w:tcBorders>
              <w:bottom w:val="single" w:sz="4" w:space="0" w:color="auto"/>
            </w:tcBorders>
            <w:shd w:val="clear" w:color="auto" w:fill="auto"/>
          </w:tcPr>
          <w:p w14:paraId="65CF44FD" w14:textId="77777777" w:rsidR="00EE3D93" w:rsidRPr="00711E03" w:rsidRDefault="00EE3D93" w:rsidP="00464560">
            <w:pPr>
              <w:rPr>
                <w:rFonts w:cstheme="minorHAnsi"/>
                <w:b/>
                <w:szCs w:val="24"/>
              </w:rPr>
            </w:pPr>
            <w:r w:rsidRPr="00711E03">
              <w:rPr>
                <w:rFonts w:cstheme="minorHAnsi"/>
                <w:b/>
                <w:szCs w:val="24"/>
              </w:rPr>
              <w:t xml:space="preserve">Date: </w:t>
            </w:r>
          </w:p>
        </w:tc>
      </w:tr>
      <w:tr w:rsidR="00EE3D93" w:rsidRPr="00711E03" w14:paraId="0AD4FBC1" w14:textId="77777777" w:rsidTr="00641B53">
        <w:tc>
          <w:tcPr>
            <w:tcW w:w="4925" w:type="dxa"/>
            <w:vMerge/>
            <w:shd w:val="clear" w:color="auto" w:fill="auto"/>
          </w:tcPr>
          <w:p w14:paraId="3A8D639B" w14:textId="77777777" w:rsidR="00EE3D93" w:rsidRPr="00711E03" w:rsidRDefault="00EE3D93" w:rsidP="00464560">
            <w:pPr>
              <w:rPr>
                <w:rFonts w:cstheme="minorHAnsi"/>
                <w:b/>
                <w:szCs w:val="24"/>
              </w:rPr>
            </w:pPr>
          </w:p>
        </w:tc>
        <w:tc>
          <w:tcPr>
            <w:tcW w:w="4703" w:type="dxa"/>
            <w:tcBorders>
              <w:bottom w:val="single" w:sz="4" w:space="0" w:color="auto"/>
            </w:tcBorders>
            <w:shd w:val="clear" w:color="auto" w:fill="auto"/>
          </w:tcPr>
          <w:p w14:paraId="5D330F0B" w14:textId="77777777" w:rsidR="00EE3D93" w:rsidRPr="00711E03" w:rsidRDefault="00EE3D93" w:rsidP="00464560">
            <w:pPr>
              <w:rPr>
                <w:rFonts w:cstheme="minorHAnsi"/>
                <w:b/>
                <w:szCs w:val="24"/>
              </w:rPr>
            </w:pPr>
            <w:r w:rsidRPr="00711E03">
              <w:rPr>
                <w:rFonts w:cstheme="minorHAnsi"/>
                <w:b/>
                <w:szCs w:val="24"/>
              </w:rPr>
              <w:t>Organisation</w:t>
            </w:r>
            <w:r w:rsidRPr="00711E03">
              <w:rPr>
                <w:rFonts w:cstheme="minorHAnsi"/>
                <w:b/>
                <w:sz w:val="20"/>
              </w:rPr>
              <w:t>:</w:t>
            </w:r>
          </w:p>
        </w:tc>
      </w:tr>
      <w:tr w:rsidR="00EE3D93" w:rsidRPr="00711E03" w14:paraId="20E871E9" w14:textId="77777777" w:rsidTr="00641B53">
        <w:tc>
          <w:tcPr>
            <w:tcW w:w="4925" w:type="dxa"/>
            <w:vMerge/>
            <w:tcBorders>
              <w:bottom w:val="single" w:sz="4" w:space="0" w:color="auto"/>
            </w:tcBorders>
            <w:shd w:val="clear" w:color="auto" w:fill="auto"/>
          </w:tcPr>
          <w:p w14:paraId="27CADE07" w14:textId="77777777" w:rsidR="00EE3D93" w:rsidRPr="00711E03" w:rsidRDefault="00EE3D93" w:rsidP="00464560">
            <w:pPr>
              <w:rPr>
                <w:rFonts w:cstheme="minorHAnsi"/>
                <w:b/>
                <w:szCs w:val="24"/>
              </w:rPr>
            </w:pPr>
          </w:p>
        </w:tc>
        <w:tc>
          <w:tcPr>
            <w:tcW w:w="4703" w:type="dxa"/>
            <w:tcBorders>
              <w:bottom w:val="single" w:sz="4" w:space="0" w:color="auto"/>
            </w:tcBorders>
            <w:shd w:val="clear" w:color="auto" w:fill="auto"/>
          </w:tcPr>
          <w:p w14:paraId="2CB46DE3" w14:textId="77777777" w:rsidR="00EE3D93" w:rsidRPr="00711E03" w:rsidRDefault="00EE3D93" w:rsidP="00464560">
            <w:pPr>
              <w:rPr>
                <w:rFonts w:cstheme="minorHAnsi"/>
                <w:b/>
                <w:szCs w:val="24"/>
              </w:rPr>
            </w:pPr>
            <w:r>
              <w:rPr>
                <w:rFonts w:cstheme="minorHAnsi"/>
                <w:b/>
                <w:szCs w:val="24"/>
              </w:rPr>
              <w:t>Inducted by:</w:t>
            </w:r>
          </w:p>
        </w:tc>
      </w:tr>
    </w:tbl>
    <w:p w14:paraId="56BAB96E" w14:textId="77777777" w:rsidR="00641B53" w:rsidRPr="005F3886" w:rsidRDefault="00641B53" w:rsidP="005F3886">
      <w:pPr>
        <w:spacing w:before="0"/>
        <w:rPr>
          <w:sz w:val="18"/>
          <w:szCs w:val="18"/>
        </w:rPr>
      </w:pPr>
    </w:p>
    <w:tbl>
      <w:tblPr>
        <w:tblStyle w:val="TableGrid"/>
        <w:tblW w:w="5000" w:type="pct"/>
        <w:tblLook w:val="04A0" w:firstRow="1" w:lastRow="0" w:firstColumn="1" w:lastColumn="0" w:noHBand="0" w:noVBand="1"/>
      </w:tblPr>
      <w:tblGrid>
        <w:gridCol w:w="567"/>
        <w:gridCol w:w="7786"/>
        <w:gridCol w:w="1275"/>
      </w:tblGrid>
      <w:tr w:rsidR="00EE3D93" w:rsidRPr="00711E03" w14:paraId="1470DEF4" w14:textId="77777777" w:rsidTr="005F3886">
        <w:trPr>
          <w:tblHeader/>
        </w:trPr>
        <w:tc>
          <w:tcPr>
            <w:tcW w:w="567" w:type="dxa"/>
            <w:tcBorders>
              <w:bottom w:val="single" w:sz="4" w:space="0" w:color="auto"/>
            </w:tcBorders>
            <w:shd w:val="clear" w:color="auto" w:fill="D9D9D9" w:themeFill="background1" w:themeFillShade="D9"/>
          </w:tcPr>
          <w:p w14:paraId="1066C653" w14:textId="77777777" w:rsidR="00EE3D93" w:rsidRPr="007E2A2D" w:rsidRDefault="00EE3D93" w:rsidP="00464560">
            <w:pPr>
              <w:rPr>
                <w:rFonts w:cstheme="minorHAnsi"/>
                <w:b/>
                <w:sz w:val="20"/>
                <w:szCs w:val="20"/>
              </w:rPr>
            </w:pPr>
            <w:r w:rsidRPr="007E2A2D">
              <w:rPr>
                <w:rFonts w:cstheme="minorHAnsi"/>
                <w:b/>
                <w:sz w:val="20"/>
                <w:szCs w:val="20"/>
              </w:rPr>
              <w:t>#</w:t>
            </w:r>
          </w:p>
        </w:tc>
        <w:tc>
          <w:tcPr>
            <w:tcW w:w="7786" w:type="dxa"/>
            <w:tcBorders>
              <w:bottom w:val="single" w:sz="4" w:space="0" w:color="auto"/>
            </w:tcBorders>
            <w:shd w:val="clear" w:color="auto" w:fill="D9D9D9" w:themeFill="background1" w:themeFillShade="D9"/>
          </w:tcPr>
          <w:p w14:paraId="51D306FD" w14:textId="77777777" w:rsidR="00EE3D93" w:rsidRPr="007E2A2D" w:rsidRDefault="00EE3D93" w:rsidP="00464560">
            <w:pPr>
              <w:rPr>
                <w:rFonts w:cstheme="minorHAnsi"/>
                <w:b/>
                <w:sz w:val="20"/>
                <w:szCs w:val="20"/>
              </w:rPr>
            </w:pPr>
            <w:r w:rsidRPr="007E2A2D">
              <w:rPr>
                <w:rFonts w:cstheme="minorHAnsi"/>
                <w:b/>
                <w:sz w:val="20"/>
                <w:szCs w:val="20"/>
              </w:rPr>
              <w:t>Item</w:t>
            </w:r>
          </w:p>
        </w:tc>
        <w:tc>
          <w:tcPr>
            <w:tcW w:w="1275" w:type="dxa"/>
            <w:tcBorders>
              <w:bottom w:val="single" w:sz="4" w:space="0" w:color="auto"/>
            </w:tcBorders>
            <w:shd w:val="clear" w:color="auto" w:fill="D9D9D9" w:themeFill="background1" w:themeFillShade="D9"/>
          </w:tcPr>
          <w:p w14:paraId="27BFF187" w14:textId="77777777" w:rsidR="00EE3D93" w:rsidRPr="007E2A2D" w:rsidRDefault="00EE3D93" w:rsidP="00464560">
            <w:pPr>
              <w:jc w:val="center"/>
              <w:rPr>
                <w:rFonts w:cstheme="minorHAnsi"/>
                <w:b/>
                <w:sz w:val="20"/>
                <w:szCs w:val="20"/>
              </w:rPr>
            </w:pPr>
            <w:r w:rsidRPr="007E2A2D">
              <w:rPr>
                <w:rFonts w:cstheme="minorHAnsi"/>
                <w:b/>
                <w:sz w:val="20"/>
                <w:szCs w:val="20"/>
              </w:rPr>
              <w:t xml:space="preserve">Completed </w:t>
            </w:r>
          </w:p>
          <w:p w14:paraId="09A184D0" w14:textId="77777777" w:rsidR="00EE3D93" w:rsidRPr="007E2A2D" w:rsidRDefault="00EE3D93" w:rsidP="00464560">
            <w:pPr>
              <w:jc w:val="center"/>
              <w:rPr>
                <w:rFonts w:cstheme="minorHAnsi"/>
                <w:b/>
                <w:sz w:val="20"/>
                <w:szCs w:val="20"/>
              </w:rPr>
            </w:pPr>
            <w:r w:rsidRPr="007E2A2D">
              <w:rPr>
                <w:rFonts w:cstheme="minorHAnsi"/>
                <w:sz w:val="20"/>
                <w:szCs w:val="20"/>
              </w:rPr>
              <w:t>(Tick or NA)</w:t>
            </w:r>
          </w:p>
        </w:tc>
      </w:tr>
      <w:tr w:rsidR="00EE3D93" w:rsidRPr="00711E03" w14:paraId="297F6389" w14:textId="77777777" w:rsidTr="00641B53">
        <w:tc>
          <w:tcPr>
            <w:tcW w:w="567" w:type="dxa"/>
          </w:tcPr>
          <w:p w14:paraId="492603BE" w14:textId="77777777" w:rsidR="00EE3D93" w:rsidRPr="00726C11" w:rsidRDefault="00EE3D93" w:rsidP="00464560">
            <w:pPr>
              <w:rPr>
                <w:rFonts w:cstheme="minorHAnsi"/>
                <w:sz w:val="20"/>
                <w:szCs w:val="20"/>
              </w:rPr>
            </w:pPr>
            <w:r w:rsidRPr="00726C11">
              <w:rPr>
                <w:rFonts w:cstheme="minorHAnsi"/>
                <w:sz w:val="20"/>
                <w:szCs w:val="20"/>
              </w:rPr>
              <w:t>1</w:t>
            </w:r>
          </w:p>
        </w:tc>
        <w:tc>
          <w:tcPr>
            <w:tcW w:w="7786" w:type="dxa"/>
          </w:tcPr>
          <w:p w14:paraId="526A6657" w14:textId="77777777" w:rsidR="00EE3D93" w:rsidRPr="00711E03" w:rsidRDefault="00EE3D93" w:rsidP="00464560">
            <w:pPr>
              <w:rPr>
                <w:rFonts w:cstheme="minorHAnsi"/>
              </w:rPr>
            </w:pPr>
            <w:r w:rsidRPr="00711E03">
              <w:rPr>
                <w:rFonts w:cstheme="minorHAnsi"/>
                <w:b/>
              </w:rPr>
              <w:t>Emergency:</w:t>
            </w:r>
            <w:r w:rsidRPr="00711E03">
              <w:rPr>
                <w:rFonts w:cstheme="minorHAnsi"/>
              </w:rPr>
              <w:t xml:space="preserve"> Explain emergency procedures in case of fire and</w:t>
            </w:r>
            <w:r w:rsidRPr="00711E03">
              <w:rPr>
                <w:rFonts w:cstheme="minorHAnsi"/>
                <w:b/>
              </w:rPr>
              <w:t xml:space="preserve"> Evacuation</w:t>
            </w:r>
            <w:r w:rsidRPr="00711E03">
              <w:rPr>
                <w:rFonts w:cstheme="minorHAnsi"/>
              </w:rPr>
              <w:t xml:space="preserve"> point </w:t>
            </w:r>
          </w:p>
        </w:tc>
        <w:tc>
          <w:tcPr>
            <w:tcW w:w="1275" w:type="dxa"/>
          </w:tcPr>
          <w:p w14:paraId="56E4FB09" w14:textId="77777777" w:rsidR="00EE3D93" w:rsidRPr="00711E03" w:rsidRDefault="00EE3D93" w:rsidP="00464560">
            <w:pPr>
              <w:rPr>
                <w:rFonts w:cstheme="minorHAnsi"/>
                <w:sz w:val="18"/>
                <w:szCs w:val="18"/>
              </w:rPr>
            </w:pPr>
          </w:p>
        </w:tc>
      </w:tr>
      <w:tr w:rsidR="00EE3D93" w:rsidRPr="00711E03" w14:paraId="50902631" w14:textId="77777777" w:rsidTr="00641B53">
        <w:tc>
          <w:tcPr>
            <w:tcW w:w="567" w:type="dxa"/>
          </w:tcPr>
          <w:p w14:paraId="171A3B64" w14:textId="77777777" w:rsidR="00EE3D93" w:rsidRPr="00726C11" w:rsidRDefault="00EE3D93" w:rsidP="00464560">
            <w:pPr>
              <w:rPr>
                <w:rFonts w:cstheme="minorHAnsi"/>
                <w:sz w:val="20"/>
                <w:szCs w:val="20"/>
              </w:rPr>
            </w:pPr>
            <w:r w:rsidRPr="00726C11">
              <w:rPr>
                <w:rFonts w:cstheme="minorHAnsi"/>
                <w:sz w:val="20"/>
                <w:szCs w:val="20"/>
              </w:rPr>
              <w:t>2</w:t>
            </w:r>
          </w:p>
        </w:tc>
        <w:tc>
          <w:tcPr>
            <w:tcW w:w="7786" w:type="dxa"/>
          </w:tcPr>
          <w:p w14:paraId="64651CC7" w14:textId="77777777" w:rsidR="00EE3D93" w:rsidRPr="005F3886" w:rsidRDefault="00EE3D93" w:rsidP="00464560">
            <w:pPr>
              <w:rPr>
                <w:rFonts w:cstheme="minorHAnsi"/>
              </w:rPr>
            </w:pPr>
            <w:r w:rsidRPr="005F3886">
              <w:rPr>
                <w:rFonts w:cstheme="minorHAnsi"/>
                <w:b/>
              </w:rPr>
              <w:t>Accidents:</w:t>
            </w:r>
            <w:r w:rsidRPr="005F3886">
              <w:rPr>
                <w:rFonts w:cstheme="minorHAnsi"/>
              </w:rPr>
              <w:t xml:space="preserve"> Report all accidents, injuries and damages asap</w:t>
            </w:r>
          </w:p>
          <w:p w14:paraId="160DFA01" w14:textId="2066C6D0" w:rsidR="00EE3D93" w:rsidRPr="005F3886" w:rsidRDefault="00EE3D93" w:rsidP="00464560">
            <w:pPr>
              <w:tabs>
                <w:tab w:val="left" w:pos="2163"/>
              </w:tabs>
              <w:rPr>
                <w:rFonts w:cstheme="minorHAnsi"/>
              </w:rPr>
            </w:pPr>
            <w:r w:rsidRPr="005F3886">
              <w:rPr>
                <w:rFonts w:cstheme="minorHAnsi"/>
              </w:rPr>
              <w:t xml:space="preserve">Contact name: </w:t>
            </w:r>
            <w:r w:rsidR="005F3886">
              <w:rPr>
                <w:rFonts w:cstheme="minorHAnsi"/>
              </w:rPr>
              <w:tab/>
            </w:r>
          </w:p>
          <w:p w14:paraId="313CA792" w14:textId="77777777" w:rsidR="00EE3D93" w:rsidRPr="005F3886" w:rsidRDefault="00EE3D93" w:rsidP="00464560">
            <w:pPr>
              <w:tabs>
                <w:tab w:val="left" w:pos="2163"/>
              </w:tabs>
              <w:rPr>
                <w:rFonts w:cstheme="minorHAnsi"/>
              </w:rPr>
            </w:pPr>
            <w:r w:rsidRPr="005F3886">
              <w:rPr>
                <w:rFonts w:cstheme="minorHAnsi"/>
              </w:rPr>
              <w:t>Position:</w:t>
            </w:r>
            <w:r w:rsidRPr="005F3886">
              <w:rPr>
                <w:rFonts w:cstheme="minorHAnsi"/>
              </w:rPr>
              <w:tab/>
            </w:r>
          </w:p>
          <w:p w14:paraId="24109FEB" w14:textId="21E5DBE0" w:rsidR="00EE3D93" w:rsidRPr="005F3886" w:rsidRDefault="00EE3D93" w:rsidP="00464560">
            <w:pPr>
              <w:tabs>
                <w:tab w:val="left" w:pos="2163"/>
              </w:tabs>
              <w:rPr>
                <w:rFonts w:cstheme="minorHAnsi"/>
              </w:rPr>
            </w:pPr>
            <w:r w:rsidRPr="005F3886">
              <w:rPr>
                <w:rFonts w:cstheme="minorHAnsi"/>
              </w:rPr>
              <w:t>Contact details:</w:t>
            </w:r>
            <w:r w:rsidR="005F3886">
              <w:rPr>
                <w:rFonts w:cstheme="minorHAnsi"/>
              </w:rPr>
              <w:tab/>
            </w:r>
          </w:p>
        </w:tc>
        <w:tc>
          <w:tcPr>
            <w:tcW w:w="1275" w:type="dxa"/>
          </w:tcPr>
          <w:p w14:paraId="2CD3B33E" w14:textId="77777777" w:rsidR="00EE3D93" w:rsidRPr="00711E03" w:rsidRDefault="00EE3D93" w:rsidP="00464560">
            <w:pPr>
              <w:rPr>
                <w:rFonts w:cstheme="minorHAnsi"/>
                <w:sz w:val="18"/>
                <w:szCs w:val="18"/>
              </w:rPr>
            </w:pPr>
          </w:p>
        </w:tc>
      </w:tr>
      <w:tr w:rsidR="00EE3D93" w:rsidRPr="00711E03" w14:paraId="65C53D03" w14:textId="77777777" w:rsidTr="00641B53">
        <w:tc>
          <w:tcPr>
            <w:tcW w:w="567" w:type="dxa"/>
          </w:tcPr>
          <w:p w14:paraId="45160961" w14:textId="77777777" w:rsidR="00EE3D93" w:rsidRPr="00726C11" w:rsidRDefault="00EE3D93" w:rsidP="00464560">
            <w:pPr>
              <w:rPr>
                <w:rFonts w:cstheme="minorHAnsi"/>
                <w:sz w:val="20"/>
                <w:szCs w:val="20"/>
              </w:rPr>
            </w:pPr>
            <w:r w:rsidRPr="00726C11">
              <w:rPr>
                <w:rFonts w:cstheme="minorHAnsi"/>
                <w:sz w:val="20"/>
                <w:szCs w:val="20"/>
              </w:rPr>
              <w:t>3</w:t>
            </w:r>
          </w:p>
        </w:tc>
        <w:tc>
          <w:tcPr>
            <w:tcW w:w="7786" w:type="dxa"/>
          </w:tcPr>
          <w:p w14:paraId="7972B76F" w14:textId="77777777" w:rsidR="00EE3D93" w:rsidRPr="005F3886" w:rsidRDefault="00EE3D93" w:rsidP="00464560">
            <w:pPr>
              <w:rPr>
                <w:rFonts w:cstheme="minorHAnsi"/>
              </w:rPr>
            </w:pPr>
            <w:r w:rsidRPr="005F3886">
              <w:rPr>
                <w:rFonts w:cstheme="minorHAnsi"/>
                <w:b/>
              </w:rPr>
              <w:t>Hazards:</w:t>
            </w:r>
            <w:r w:rsidRPr="005F3886">
              <w:rPr>
                <w:rFonts w:cstheme="minorHAnsi"/>
              </w:rPr>
              <w:t xml:space="preserve"> Report all hazards asap</w:t>
            </w:r>
          </w:p>
          <w:p w14:paraId="40F41E6D" w14:textId="0A30F0B4" w:rsidR="00EE3D93" w:rsidRPr="005F3886" w:rsidRDefault="00EE3D93" w:rsidP="00464560">
            <w:pPr>
              <w:tabs>
                <w:tab w:val="left" w:pos="2163"/>
              </w:tabs>
              <w:rPr>
                <w:rFonts w:cstheme="minorHAnsi"/>
              </w:rPr>
            </w:pPr>
            <w:r w:rsidRPr="005F3886">
              <w:rPr>
                <w:rFonts w:cstheme="minorHAnsi"/>
              </w:rPr>
              <w:t>Contact Name:</w:t>
            </w:r>
            <w:r w:rsidR="005F3886">
              <w:rPr>
                <w:rFonts w:cstheme="minorHAnsi"/>
              </w:rPr>
              <w:tab/>
            </w:r>
          </w:p>
          <w:p w14:paraId="7040143C" w14:textId="77777777" w:rsidR="00EE3D93" w:rsidRPr="005F3886" w:rsidRDefault="00EE3D93" w:rsidP="00464560">
            <w:pPr>
              <w:tabs>
                <w:tab w:val="left" w:pos="2163"/>
              </w:tabs>
              <w:rPr>
                <w:rFonts w:cstheme="minorHAnsi"/>
              </w:rPr>
            </w:pPr>
            <w:r w:rsidRPr="005F3886">
              <w:rPr>
                <w:rFonts w:cstheme="minorHAnsi"/>
              </w:rPr>
              <w:t xml:space="preserve">Position: </w:t>
            </w:r>
            <w:r w:rsidRPr="005F3886">
              <w:rPr>
                <w:rFonts w:cstheme="minorHAnsi"/>
              </w:rPr>
              <w:tab/>
            </w:r>
          </w:p>
          <w:p w14:paraId="65553D6D" w14:textId="77777777" w:rsidR="00EE3D93" w:rsidRPr="005F3886" w:rsidRDefault="00EE3D93" w:rsidP="00464560">
            <w:pPr>
              <w:tabs>
                <w:tab w:val="left" w:pos="2163"/>
              </w:tabs>
              <w:rPr>
                <w:rFonts w:cstheme="minorHAnsi"/>
              </w:rPr>
            </w:pPr>
            <w:r w:rsidRPr="005F3886">
              <w:rPr>
                <w:rFonts w:cstheme="minorHAnsi"/>
              </w:rPr>
              <w:t>Contact details:</w:t>
            </w:r>
            <w:r w:rsidRPr="005F3886">
              <w:rPr>
                <w:rFonts w:cstheme="minorHAnsi"/>
              </w:rPr>
              <w:tab/>
            </w:r>
          </w:p>
          <w:p w14:paraId="122273B7" w14:textId="77777777" w:rsidR="00EE3D93" w:rsidRPr="005F3886" w:rsidRDefault="00EE3D93" w:rsidP="00464560">
            <w:pPr>
              <w:tabs>
                <w:tab w:val="left" w:pos="2163"/>
              </w:tabs>
              <w:rPr>
                <w:rFonts w:cstheme="minorHAnsi"/>
              </w:rPr>
            </w:pPr>
          </w:p>
        </w:tc>
        <w:tc>
          <w:tcPr>
            <w:tcW w:w="1275" w:type="dxa"/>
          </w:tcPr>
          <w:p w14:paraId="4EBDE349" w14:textId="77777777" w:rsidR="00EE3D93" w:rsidRPr="00711E03" w:rsidRDefault="00EE3D93" w:rsidP="00464560">
            <w:pPr>
              <w:rPr>
                <w:rFonts w:cstheme="minorHAnsi"/>
                <w:sz w:val="18"/>
                <w:szCs w:val="18"/>
              </w:rPr>
            </w:pPr>
          </w:p>
        </w:tc>
      </w:tr>
      <w:tr w:rsidR="00EE3D93" w:rsidRPr="00711E03" w14:paraId="1FD6750E" w14:textId="77777777" w:rsidTr="00641B53">
        <w:tc>
          <w:tcPr>
            <w:tcW w:w="567" w:type="dxa"/>
          </w:tcPr>
          <w:p w14:paraId="5AC27F98" w14:textId="77777777" w:rsidR="00EE3D93" w:rsidRPr="00726C11" w:rsidRDefault="00EE3D93" w:rsidP="00464560">
            <w:pPr>
              <w:rPr>
                <w:rFonts w:cstheme="minorHAnsi"/>
                <w:sz w:val="20"/>
                <w:szCs w:val="20"/>
              </w:rPr>
            </w:pPr>
            <w:r w:rsidRPr="00726C11">
              <w:rPr>
                <w:rFonts w:cstheme="minorHAnsi"/>
                <w:sz w:val="20"/>
                <w:szCs w:val="20"/>
              </w:rPr>
              <w:t>4</w:t>
            </w:r>
          </w:p>
        </w:tc>
        <w:tc>
          <w:tcPr>
            <w:tcW w:w="7786" w:type="dxa"/>
          </w:tcPr>
          <w:p w14:paraId="72A5CC72" w14:textId="77777777" w:rsidR="00EE3D93" w:rsidRPr="00711E03" w:rsidRDefault="00EE3D93" w:rsidP="00464560">
            <w:pPr>
              <w:rPr>
                <w:rFonts w:cstheme="minorHAnsi"/>
              </w:rPr>
            </w:pPr>
            <w:r w:rsidRPr="00711E03">
              <w:rPr>
                <w:rFonts w:cstheme="minorHAnsi"/>
              </w:rPr>
              <w:t xml:space="preserve">Explain main known risks at the </w:t>
            </w:r>
            <w:r>
              <w:rPr>
                <w:rFonts w:cstheme="minorHAnsi"/>
              </w:rPr>
              <w:t>site</w:t>
            </w:r>
            <w:r w:rsidRPr="00711E03">
              <w:rPr>
                <w:rFonts w:cstheme="minorHAnsi"/>
              </w:rPr>
              <w:t xml:space="preserve"> that could affect them</w:t>
            </w:r>
            <w:r>
              <w:rPr>
                <w:rFonts w:cstheme="minorHAnsi"/>
              </w:rPr>
              <w:t>.</w:t>
            </w:r>
          </w:p>
          <w:p w14:paraId="5DA136A3" w14:textId="77777777" w:rsidR="00EE3D93" w:rsidRPr="00711E03" w:rsidRDefault="00EE3D93" w:rsidP="00464560">
            <w:pPr>
              <w:rPr>
                <w:rFonts w:cstheme="minorHAnsi"/>
              </w:rPr>
            </w:pPr>
            <w:r w:rsidRPr="00711E03">
              <w:rPr>
                <w:rFonts w:cstheme="minorHAnsi"/>
              </w:rPr>
              <w:t xml:space="preserve"> Key risks include</w:t>
            </w:r>
            <w:r>
              <w:rPr>
                <w:rFonts w:cstheme="minorHAnsi"/>
              </w:rPr>
              <w:t>:</w:t>
            </w:r>
          </w:p>
          <w:p w14:paraId="0CB9E38F" w14:textId="77777777" w:rsidR="00EE3D93" w:rsidRPr="00711E03" w:rsidRDefault="00EE3D93" w:rsidP="00EE3D93">
            <w:pPr>
              <w:pStyle w:val="ListParagraph"/>
              <w:numPr>
                <w:ilvl w:val="0"/>
                <w:numId w:val="48"/>
              </w:numPr>
              <w:overflowPunct w:val="0"/>
              <w:autoSpaceDE w:val="0"/>
              <w:autoSpaceDN w:val="0"/>
              <w:adjustRightInd w:val="0"/>
              <w:textAlignment w:val="baseline"/>
              <w:rPr>
                <w:rFonts w:cstheme="minorHAnsi"/>
              </w:rPr>
            </w:pPr>
            <w:r w:rsidRPr="007E2A2D">
              <w:rPr>
                <w:rFonts w:cstheme="minorHAnsi"/>
                <w:highlight w:val="cyan"/>
              </w:rPr>
              <w:t>Fill in your main risks here</w:t>
            </w:r>
          </w:p>
        </w:tc>
        <w:tc>
          <w:tcPr>
            <w:tcW w:w="1275" w:type="dxa"/>
          </w:tcPr>
          <w:p w14:paraId="525B9E58" w14:textId="77777777" w:rsidR="00EE3D93" w:rsidRPr="00711E03" w:rsidRDefault="00EE3D93" w:rsidP="00464560">
            <w:pPr>
              <w:rPr>
                <w:rFonts w:cstheme="minorHAnsi"/>
                <w:sz w:val="18"/>
                <w:szCs w:val="18"/>
              </w:rPr>
            </w:pPr>
          </w:p>
        </w:tc>
      </w:tr>
      <w:tr w:rsidR="00EE3D93" w:rsidRPr="00711E03" w14:paraId="62DF0AEA" w14:textId="77777777" w:rsidTr="00641B53">
        <w:tc>
          <w:tcPr>
            <w:tcW w:w="567" w:type="dxa"/>
          </w:tcPr>
          <w:p w14:paraId="015560D3" w14:textId="77777777" w:rsidR="00EE3D93" w:rsidRPr="00726C11" w:rsidRDefault="00EE3D93" w:rsidP="00464560">
            <w:pPr>
              <w:rPr>
                <w:rFonts w:cstheme="minorHAnsi"/>
                <w:sz w:val="20"/>
                <w:szCs w:val="20"/>
              </w:rPr>
            </w:pPr>
            <w:r w:rsidRPr="00726C11">
              <w:rPr>
                <w:rFonts w:cstheme="minorHAnsi"/>
                <w:sz w:val="20"/>
                <w:szCs w:val="20"/>
              </w:rPr>
              <w:t>5</w:t>
            </w:r>
          </w:p>
        </w:tc>
        <w:tc>
          <w:tcPr>
            <w:tcW w:w="7786" w:type="dxa"/>
          </w:tcPr>
          <w:p w14:paraId="43701DBF" w14:textId="77777777" w:rsidR="00EE3D93" w:rsidRPr="00711E03" w:rsidRDefault="00EE3D93" w:rsidP="00464560">
            <w:pPr>
              <w:rPr>
                <w:rFonts w:cstheme="minorHAnsi"/>
              </w:rPr>
            </w:pPr>
            <w:r w:rsidRPr="00711E03">
              <w:rPr>
                <w:rFonts w:cstheme="minorHAnsi"/>
                <w:b/>
              </w:rPr>
              <w:t>First Aid:</w:t>
            </w:r>
            <w:r w:rsidRPr="00711E03">
              <w:rPr>
                <w:rFonts w:cstheme="minorHAnsi"/>
              </w:rPr>
              <w:t xml:space="preserve"> </w:t>
            </w:r>
          </w:p>
          <w:p w14:paraId="3F3210D7" w14:textId="77777777" w:rsidR="00EE3D93" w:rsidRPr="00711E03" w:rsidRDefault="00EE3D93" w:rsidP="00EE3D93">
            <w:pPr>
              <w:pStyle w:val="ListParagraph"/>
              <w:numPr>
                <w:ilvl w:val="0"/>
                <w:numId w:val="49"/>
              </w:numPr>
              <w:overflowPunct w:val="0"/>
              <w:autoSpaceDE w:val="0"/>
              <w:autoSpaceDN w:val="0"/>
              <w:adjustRightInd w:val="0"/>
              <w:textAlignment w:val="baseline"/>
              <w:rPr>
                <w:rFonts w:cstheme="minorHAnsi"/>
              </w:rPr>
            </w:pPr>
            <w:r w:rsidRPr="00711E03">
              <w:rPr>
                <w:rFonts w:cstheme="minorHAnsi"/>
              </w:rPr>
              <w:t xml:space="preserve">Who is first aid </w:t>
            </w:r>
            <w:proofErr w:type="gramStart"/>
            <w:r w:rsidRPr="00711E03">
              <w:rPr>
                <w:rFonts w:cstheme="minorHAnsi"/>
              </w:rPr>
              <w:t>trained</w:t>
            </w:r>
            <w:proofErr w:type="gramEnd"/>
          </w:p>
          <w:p w14:paraId="7EBCCEFC" w14:textId="77777777" w:rsidR="00EE3D93" w:rsidRPr="00711E03" w:rsidRDefault="00EE3D93" w:rsidP="00EE3D93">
            <w:pPr>
              <w:pStyle w:val="ListParagraph"/>
              <w:numPr>
                <w:ilvl w:val="0"/>
                <w:numId w:val="49"/>
              </w:numPr>
              <w:overflowPunct w:val="0"/>
              <w:autoSpaceDE w:val="0"/>
              <w:autoSpaceDN w:val="0"/>
              <w:adjustRightInd w:val="0"/>
              <w:textAlignment w:val="baseline"/>
              <w:rPr>
                <w:rFonts w:cstheme="minorHAnsi"/>
              </w:rPr>
            </w:pPr>
            <w:r w:rsidRPr="00711E03">
              <w:rPr>
                <w:rFonts w:cstheme="minorHAnsi"/>
              </w:rPr>
              <w:t xml:space="preserve">Location of </w:t>
            </w:r>
            <w:r>
              <w:rPr>
                <w:rFonts w:cstheme="minorHAnsi"/>
              </w:rPr>
              <w:t xml:space="preserve">nearest </w:t>
            </w:r>
            <w:r w:rsidRPr="00711E03">
              <w:rPr>
                <w:rFonts w:cstheme="minorHAnsi"/>
              </w:rPr>
              <w:t>Defibrillator</w:t>
            </w:r>
          </w:p>
          <w:p w14:paraId="2C5D934F" w14:textId="77777777" w:rsidR="00EE3D93" w:rsidRPr="00711E03" w:rsidRDefault="00EE3D93" w:rsidP="00EE3D93">
            <w:pPr>
              <w:pStyle w:val="ListParagraph"/>
              <w:numPr>
                <w:ilvl w:val="0"/>
                <w:numId w:val="49"/>
              </w:numPr>
              <w:overflowPunct w:val="0"/>
              <w:autoSpaceDE w:val="0"/>
              <w:autoSpaceDN w:val="0"/>
              <w:adjustRightInd w:val="0"/>
              <w:textAlignment w:val="baseline"/>
              <w:rPr>
                <w:rFonts w:cstheme="minorHAnsi"/>
              </w:rPr>
            </w:pPr>
            <w:r w:rsidRPr="00711E03">
              <w:rPr>
                <w:rFonts w:cstheme="minorHAnsi"/>
              </w:rPr>
              <w:t xml:space="preserve">Location of first aid kit  </w:t>
            </w:r>
          </w:p>
          <w:p w14:paraId="307051E6" w14:textId="5BF937D7" w:rsidR="00EE3D93" w:rsidRPr="00794053" w:rsidRDefault="00EE3D93" w:rsidP="00794053">
            <w:pPr>
              <w:pStyle w:val="ListParagraph"/>
              <w:numPr>
                <w:ilvl w:val="0"/>
                <w:numId w:val="49"/>
              </w:numPr>
              <w:overflowPunct w:val="0"/>
              <w:autoSpaceDE w:val="0"/>
              <w:autoSpaceDN w:val="0"/>
              <w:adjustRightInd w:val="0"/>
              <w:textAlignment w:val="baseline"/>
              <w:rPr>
                <w:rFonts w:cstheme="minorHAnsi"/>
              </w:rPr>
            </w:pPr>
            <w:r w:rsidRPr="00711E03">
              <w:rPr>
                <w:rFonts w:cstheme="minorHAnsi"/>
              </w:rPr>
              <w:t>Location of Emergency services</w:t>
            </w:r>
            <w:r>
              <w:rPr>
                <w:rFonts w:cstheme="minorHAnsi"/>
              </w:rPr>
              <w:t xml:space="preserve"> (</w:t>
            </w:r>
            <w:r w:rsidRPr="007E2A2D">
              <w:rPr>
                <w:rFonts w:cstheme="minorHAnsi"/>
                <w:i/>
              </w:rPr>
              <w:t>if this is a large event</w:t>
            </w:r>
            <w:r>
              <w:rPr>
                <w:rFonts w:cstheme="minorHAnsi"/>
              </w:rPr>
              <w:t>)</w:t>
            </w:r>
          </w:p>
        </w:tc>
        <w:tc>
          <w:tcPr>
            <w:tcW w:w="1275" w:type="dxa"/>
          </w:tcPr>
          <w:p w14:paraId="6002B4CD" w14:textId="77777777" w:rsidR="00EE3D93" w:rsidRPr="00711E03" w:rsidRDefault="00EE3D93" w:rsidP="00464560">
            <w:pPr>
              <w:rPr>
                <w:rFonts w:cstheme="minorHAnsi"/>
                <w:sz w:val="18"/>
                <w:szCs w:val="18"/>
              </w:rPr>
            </w:pPr>
          </w:p>
        </w:tc>
      </w:tr>
      <w:tr w:rsidR="00EE3D93" w:rsidRPr="00711E03" w14:paraId="22E29C57" w14:textId="77777777" w:rsidTr="00641B53">
        <w:tc>
          <w:tcPr>
            <w:tcW w:w="567" w:type="dxa"/>
          </w:tcPr>
          <w:p w14:paraId="21B2A92C" w14:textId="77777777" w:rsidR="00EE3D93" w:rsidRPr="00726C11" w:rsidRDefault="00EE3D93" w:rsidP="00464560">
            <w:pPr>
              <w:rPr>
                <w:rFonts w:cstheme="minorHAnsi"/>
                <w:sz w:val="20"/>
                <w:szCs w:val="20"/>
              </w:rPr>
            </w:pPr>
            <w:r w:rsidRPr="00726C11">
              <w:rPr>
                <w:rFonts w:cstheme="minorHAnsi"/>
                <w:sz w:val="20"/>
                <w:szCs w:val="20"/>
              </w:rPr>
              <w:t>6</w:t>
            </w:r>
          </w:p>
        </w:tc>
        <w:tc>
          <w:tcPr>
            <w:tcW w:w="7786" w:type="dxa"/>
          </w:tcPr>
          <w:p w14:paraId="5E10C19E" w14:textId="77777777" w:rsidR="00EE3D93" w:rsidRDefault="00EE3D93" w:rsidP="00464560">
            <w:pPr>
              <w:rPr>
                <w:rFonts w:cstheme="minorHAnsi"/>
              </w:rPr>
            </w:pPr>
            <w:r w:rsidRPr="00711E03">
              <w:rPr>
                <w:rFonts w:cstheme="minorHAnsi"/>
                <w:b/>
              </w:rPr>
              <w:t>Smoking:</w:t>
            </w:r>
            <w:r w:rsidRPr="00711E03">
              <w:rPr>
                <w:rFonts w:cstheme="minorHAnsi"/>
              </w:rPr>
              <w:t xml:space="preserve"> </w:t>
            </w:r>
            <w:r w:rsidRPr="007E2A2D">
              <w:rPr>
                <w:rFonts w:cstheme="minorHAnsi"/>
                <w:i/>
              </w:rPr>
              <w:t>If your event is held on WDC land, the event must be a smoke, vape and free event.</w:t>
            </w:r>
            <w:r w:rsidRPr="00711E03">
              <w:rPr>
                <w:rFonts w:cstheme="minorHAnsi"/>
              </w:rPr>
              <w:t xml:space="preserve"> </w:t>
            </w:r>
          </w:p>
          <w:p w14:paraId="43E0B2EC" w14:textId="77777777" w:rsidR="00EE3D93" w:rsidRPr="00711E03" w:rsidRDefault="00EE3D93" w:rsidP="00464560">
            <w:pPr>
              <w:rPr>
                <w:rFonts w:cstheme="minorHAnsi"/>
              </w:rPr>
            </w:pPr>
            <w:r>
              <w:rPr>
                <w:rFonts w:cstheme="minorHAnsi"/>
              </w:rPr>
              <w:t xml:space="preserve">Explain and advise where </w:t>
            </w:r>
            <w:proofErr w:type="gramStart"/>
            <w:r>
              <w:rPr>
                <w:rFonts w:cstheme="minorHAnsi"/>
              </w:rPr>
              <w:t>is the nearest place</w:t>
            </w:r>
            <w:proofErr w:type="gramEnd"/>
            <w:r>
              <w:rPr>
                <w:rFonts w:cstheme="minorHAnsi"/>
              </w:rPr>
              <w:t xml:space="preserve"> they could go if they choose to smoke. </w:t>
            </w:r>
          </w:p>
        </w:tc>
        <w:tc>
          <w:tcPr>
            <w:tcW w:w="1275" w:type="dxa"/>
          </w:tcPr>
          <w:p w14:paraId="1E3CF07D" w14:textId="77777777" w:rsidR="00EE3D93" w:rsidRPr="00711E03" w:rsidRDefault="00EE3D93" w:rsidP="00464560">
            <w:pPr>
              <w:rPr>
                <w:rFonts w:cstheme="minorHAnsi"/>
                <w:sz w:val="18"/>
                <w:szCs w:val="18"/>
              </w:rPr>
            </w:pPr>
          </w:p>
        </w:tc>
      </w:tr>
      <w:tr w:rsidR="00EE3D93" w:rsidRPr="00711E03" w14:paraId="198CDE57" w14:textId="77777777" w:rsidTr="00641B53">
        <w:tc>
          <w:tcPr>
            <w:tcW w:w="567" w:type="dxa"/>
          </w:tcPr>
          <w:p w14:paraId="6A948088" w14:textId="77777777" w:rsidR="00EE3D93" w:rsidRPr="00726C11" w:rsidRDefault="00EE3D93" w:rsidP="00464560">
            <w:pPr>
              <w:rPr>
                <w:rFonts w:cstheme="minorHAnsi"/>
                <w:sz w:val="20"/>
                <w:szCs w:val="20"/>
              </w:rPr>
            </w:pPr>
            <w:r w:rsidRPr="00726C11">
              <w:rPr>
                <w:rFonts w:cstheme="minorHAnsi"/>
                <w:sz w:val="20"/>
                <w:szCs w:val="20"/>
              </w:rPr>
              <w:t>7</w:t>
            </w:r>
          </w:p>
        </w:tc>
        <w:tc>
          <w:tcPr>
            <w:tcW w:w="7786" w:type="dxa"/>
          </w:tcPr>
          <w:p w14:paraId="5E13D3D2" w14:textId="77777777" w:rsidR="00EE3D93" w:rsidRPr="00711E03" w:rsidRDefault="00EE3D93" w:rsidP="00464560">
            <w:pPr>
              <w:rPr>
                <w:rFonts w:cstheme="minorHAnsi"/>
              </w:rPr>
            </w:pPr>
            <w:r w:rsidRPr="00711E03">
              <w:rPr>
                <w:rFonts w:cstheme="minorHAnsi"/>
                <w:b/>
              </w:rPr>
              <w:t>Traffic management plan</w:t>
            </w:r>
            <w:r w:rsidRPr="00711E03">
              <w:rPr>
                <w:rFonts w:cstheme="minorHAnsi"/>
              </w:rPr>
              <w:t>: temporary lockdown no vehicles in or out of the area between:</w:t>
            </w:r>
          </w:p>
          <w:p w14:paraId="39B20724" w14:textId="77777777" w:rsidR="00EE3D93" w:rsidRPr="00711E03" w:rsidRDefault="00EE3D93" w:rsidP="00464560">
            <w:pPr>
              <w:rPr>
                <w:rFonts w:cstheme="minorHAnsi"/>
              </w:rPr>
            </w:pPr>
            <w:r w:rsidRPr="00726C11">
              <w:rPr>
                <w:rFonts w:cstheme="minorHAnsi"/>
                <w:highlight w:val="cyan"/>
              </w:rPr>
              <w:t>Insert time here</w:t>
            </w:r>
            <w:r>
              <w:rPr>
                <w:rFonts w:cstheme="minorHAnsi"/>
              </w:rPr>
              <w:t xml:space="preserve"> </w:t>
            </w:r>
          </w:p>
        </w:tc>
        <w:tc>
          <w:tcPr>
            <w:tcW w:w="1275" w:type="dxa"/>
          </w:tcPr>
          <w:p w14:paraId="7DC8C079" w14:textId="77777777" w:rsidR="00EE3D93" w:rsidRPr="00711E03" w:rsidRDefault="00EE3D93" w:rsidP="00464560">
            <w:pPr>
              <w:rPr>
                <w:rFonts w:cstheme="minorHAnsi"/>
                <w:sz w:val="18"/>
                <w:szCs w:val="18"/>
              </w:rPr>
            </w:pPr>
          </w:p>
        </w:tc>
      </w:tr>
      <w:tr w:rsidR="00EE3D93" w:rsidRPr="00711E03" w14:paraId="2F60FC9B" w14:textId="77777777" w:rsidTr="00641B53">
        <w:tc>
          <w:tcPr>
            <w:tcW w:w="567" w:type="dxa"/>
          </w:tcPr>
          <w:p w14:paraId="4C3A7729" w14:textId="77777777" w:rsidR="00EE3D93" w:rsidRPr="00726C11" w:rsidRDefault="00EE3D93" w:rsidP="00464560">
            <w:pPr>
              <w:rPr>
                <w:rFonts w:cstheme="minorHAnsi"/>
                <w:sz w:val="20"/>
                <w:szCs w:val="20"/>
              </w:rPr>
            </w:pPr>
            <w:r w:rsidRPr="00726C11">
              <w:rPr>
                <w:rFonts w:cstheme="minorHAnsi"/>
                <w:sz w:val="20"/>
                <w:szCs w:val="20"/>
              </w:rPr>
              <w:lastRenderedPageBreak/>
              <w:t>8</w:t>
            </w:r>
          </w:p>
        </w:tc>
        <w:tc>
          <w:tcPr>
            <w:tcW w:w="7786" w:type="dxa"/>
          </w:tcPr>
          <w:p w14:paraId="79FA4BA3" w14:textId="77777777" w:rsidR="00EE3D93" w:rsidRPr="00711E03" w:rsidRDefault="00EE3D93" w:rsidP="00464560">
            <w:pPr>
              <w:rPr>
                <w:rFonts w:cstheme="minorHAnsi"/>
              </w:rPr>
            </w:pPr>
            <w:r w:rsidRPr="00711E03">
              <w:rPr>
                <w:rFonts w:cstheme="minorHAnsi"/>
                <w:b/>
              </w:rPr>
              <w:t xml:space="preserve">Tools and equipment: </w:t>
            </w:r>
            <w:r w:rsidRPr="00711E03">
              <w:rPr>
                <w:rFonts w:cstheme="minorHAnsi"/>
              </w:rPr>
              <w:t>Discuss requirements (gear must have current tag/certificate/licence) and ensure potential trip hazards such as leads are secured.</w:t>
            </w:r>
          </w:p>
          <w:p w14:paraId="1234B410" w14:textId="77777777" w:rsidR="00EE3D93" w:rsidRPr="00711E03" w:rsidRDefault="00EE3D93" w:rsidP="00464560">
            <w:pPr>
              <w:rPr>
                <w:rFonts w:cstheme="minorHAnsi"/>
                <w:b/>
              </w:rPr>
            </w:pPr>
            <w:r w:rsidRPr="00711E03">
              <w:rPr>
                <w:rFonts w:cstheme="minorHAnsi"/>
                <w:b/>
              </w:rPr>
              <w:t>Tag &amp; Test    Y        N</w:t>
            </w:r>
          </w:p>
        </w:tc>
        <w:tc>
          <w:tcPr>
            <w:tcW w:w="1275" w:type="dxa"/>
          </w:tcPr>
          <w:p w14:paraId="0AEC896E" w14:textId="77777777" w:rsidR="00EE3D93" w:rsidRPr="00711E03" w:rsidRDefault="00EE3D93" w:rsidP="00464560">
            <w:pPr>
              <w:rPr>
                <w:rFonts w:cstheme="minorHAnsi"/>
                <w:sz w:val="18"/>
                <w:szCs w:val="18"/>
              </w:rPr>
            </w:pPr>
          </w:p>
        </w:tc>
      </w:tr>
      <w:tr w:rsidR="00EE3D93" w:rsidRPr="00711E03" w14:paraId="72C0D6D3" w14:textId="77777777" w:rsidTr="00641B53">
        <w:tc>
          <w:tcPr>
            <w:tcW w:w="567" w:type="dxa"/>
          </w:tcPr>
          <w:p w14:paraId="36C79044" w14:textId="77777777" w:rsidR="00EE3D93" w:rsidRPr="00726C11" w:rsidRDefault="00EE3D93" w:rsidP="00464560">
            <w:pPr>
              <w:rPr>
                <w:rFonts w:cstheme="minorHAnsi"/>
                <w:sz w:val="20"/>
                <w:szCs w:val="20"/>
              </w:rPr>
            </w:pPr>
            <w:r w:rsidRPr="00726C11">
              <w:rPr>
                <w:rFonts w:cstheme="minorHAnsi"/>
                <w:sz w:val="20"/>
                <w:szCs w:val="20"/>
              </w:rPr>
              <w:t>9</w:t>
            </w:r>
          </w:p>
        </w:tc>
        <w:tc>
          <w:tcPr>
            <w:tcW w:w="7786" w:type="dxa"/>
          </w:tcPr>
          <w:p w14:paraId="20F63EE5" w14:textId="77777777" w:rsidR="00EE3D93" w:rsidRPr="00711E03" w:rsidRDefault="00EE3D93" w:rsidP="00464560">
            <w:pPr>
              <w:rPr>
                <w:rFonts w:cstheme="minorHAnsi"/>
              </w:rPr>
            </w:pPr>
            <w:r w:rsidRPr="00711E03">
              <w:rPr>
                <w:rFonts w:cstheme="minorHAnsi"/>
                <w:b/>
              </w:rPr>
              <w:t xml:space="preserve">Machinery: </w:t>
            </w:r>
            <w:r w:rsidRPr="00711E03">
              <w:rPr>
                <w:rFonts w:cstheme="minorHAnsi"/>
              </w:rPr>
              <w:t xml:space="preserve">Discuss machinery requirements </w:t>
            </w:r>
          </w:p>
          <w:p w14:paraId="21D7A7E4" w14:textId="77777777" w:rsidR="00EE3D93" w:rsidRPr="00711E03" w:rsidRDefault="00EE3D93" w:rsidP="00464560">
            <w:pPr>
              <w:rPr>
                <w:rFonts w:cstheme="minorHAnsi"/>
              </w:rPr>
            </w:pPr>
            <w:r w:rsidRPr="00711E03">
              <w:rPr>
                <w:rFonts w:cstheme="minorHAnsi"/>
              </w:rPr>
              <w:t>(Note, machinery &amp; equipment must have current licence/registration/ COF etc.)</w:t>
            </w:r>
          </w:p>
          <w:p w14:paraId="6950A15B" w14:textId="77777777" w:rsidR="00EE3D93" w:rsidRPr="00711E03" w:rsidRDefault="00EE3D93" w:rsidP="00464560">
            <w:pPr>
              <w:rPr>
                <w:rFonts w:cstheme="minorHAnsi"/>
              </w:rPr>
            </w:pPr>
            <w:r w:rsidRPr="00711E03">
              <w:rPr>
                <w:rFonts w:cstheme="minorHAnsi"/>
              </w:rPr>
              <w:t xml:space="preserve">Note any vendor caravan requirements (Current certification). </w:t>
            </w:r>
          </w:p>
          <w:p w14:paraId="38EBB805" w14:textId="02E00767" w:rsidR="00EE3D93" w:rsidRPr="00711E03" w:rsidRDefault="00EE3D93" w:rsidP="00464560">
            <w:pPr>
              <w:rPr>
                <w:rFonts w:cstheme="minorHAnsi"/>
              </w:rPr>
            </w:pPr>
            <w:r w:rsidRPr="00711E03">
              <w:rPr>
                <w:rFonts w:cstheme="minorHAnsi"/>
              </w:rPr>
              <w:t>Large gas bottles to be secured.</w:t>
            </w:r>
          </w:p>
        </w:tc>
        <w:tc>
          <w:tcPr>
            <w:tcW w:w="1275" w:type="dxa"/>
          </w:tcPr>
          <w:p w14:paraId="45FF6B36" w14:textId="77777777" w:rsidR="00EE3D93" w:rsidRPr="00711E03" w:rsidRDefault="00EE3D93" w:rsidP="00464560">
            <w:pPr>
              <w:rPr>
                <w:rFonts w:cstheme="minorHAnsi"/>
                <w:sz w:val="18"/>
                <w:szCs w:val="18"/>
              </w:rPr>
            </w:pPr>
          </w:p>
        </w:tc>
      </w:tr>
      <w:tr w:rsidR="00EE3D93" w:rsidRPr="00711E03" w14:paraId="466E5D58" w14:textId="77777777" w:rsidTr="00641B53">
        <w:tc>
          <w:tcPr>
            <w:tcW w:w="567" w:type="dxa"/>
          </w:tcPr>
          <w:p w14:paraId="6AFE3F2E" w14:textId="77777777" w:rsidR="00EE3D93" w:rsidRPr="00726C11" w:rsidRDefault="00EE3D93" w:rsidP="00464560">
            <w:pPr>
              <w:rPr>
                <w:rFonts w:cstheme="minorHAnsi"/>
                <w:sz w:val="20"/>
                <w:szCs w:val="20"/>
              </w:rPr>
            </w:pPr>
            <w:r w:rsidRPr="00726C11">
              <w:rPr>
                <w:rFonts w:cstheme="minorHAnsi"/>
                <w:sz w:val="20"/>
                <w:szCs w:val="20"/>
              </w:rPr>
              <w:t>10</w:t>
            </w:r>
          </w:p>
        </w:tc>
        <w:tc>
          <w:tcPr>
            <w:tcW w:w="7786" w:type="dxa"/>
          </w:tcPr>
          <w:p w14:paraId="36CAC285" w14:textId="77777777" w:rsidR="00EE3D93" w:rsidRPr="00711E03" w:rsidRDefault="00EE3D93" w:rsidP="00464560">
            <w:pPr>
              <w:rPr>
                <w:rFonts w:cstheme="minorHAnsi"/>
              </w:rPr>
            </w:pPr>
            <w:r w:rsidRPr="00711E03">
              <w:rPr>
                <w:rFonts w:cstheme="minorHAnsi"/>
                <w:b/>
              </w:rPr>
              <w:t>Hot work:</w:t>
            </w:r>
            <w:r w:rsidRPr="00711E03">
              <w:rPr>
                <w:rFonts w:cstheme="minorHAnsi"/>
              </w:rPr>
              <w:t xml:space="preserve"> Discuss fire extinguishers, fire blankets, fat collection trays </w:t>
            </w:r>
          </w:p>
        </w:tc>
        <w:tc>
          <w:tcPr>
            <w:tcW w:w="1275" w:type="dxa"/>
          </w:tcPr>
          <w:p w14:paraId="1B953712" w14:textId="77777777" w:rsidR="00EE3D93" w:rsidRPr="00711E03" w:rsidRDefault="00EE3D93" w:rsidP="00464560">
            <w:pPr>
              <w:rPr>
                <w:rFonts w:cstheme="minorHAnsi"/>
                <w:sz w:val="18"/>
                <w:szCs w:val="18"/>
              </w:rPr>
            </w:pPr>
          </w:p>
        </w:tc>
      </w:tr>
      <w:tr w:rsidR="00EE3D93" w:rsidRPr="00711E03" w14:paraId="39F2C73D" w14:textId="77777777" w:rsidTr="00641B53">
        <w:tc>
          <w:tcPr>
            <w:tcW w:w="567" w:type="dxa"/>
          </w:tcPr>
          <w:p w14:paraId="12FFCE77" w14:textId="77777777" w:rsidR="00EE3D93" w:rsidRPr="00726C11" w:rsidRDefault="00EE3D93" w:rsidP="00464560">
            <w:pPr>
              <w:rPr>
                <w:rFonts w:cstheme="minorHAnsi"/>
                <w:sz w:val="20"/>
                <w:szCs w:val="20"/>
              </w:rPr>
            </w:pPr>
            <w:r w:rsidRPr="00726C11">
              <w:rPr>
                <w:rFonts w:cstheme="minorHAnsi"/>
                <w:sz w:val="20"/>
                <w:szCs w:val="20"/>
              </w:rPr>
              <w:t>11</w:t>
            </w:r>
          </w:p>
        </w:tc>
        <w:tc>
          <w:tcPr>
            <w:tcW w:w="7786" w:type="dxa"/>
          </w:tcPr>
          <w:p w14:paraId="76D0E6BD" w14:textId="1EBDF193" w:rsidR="00EE3D93" w:rsidRPr="00711E03" w:rsidRDefault="00EE3D93" w:rsidP="00464560">
            <w:pPr>
              <w:rPr>
                <w:rFonts w:cstheme="minorHAnsi"/>
              </w:rPr>
            </w:pPr>
            <w:r w:rsidRPr="00711E03">
              <w:rPr>
                <w:rFonts w:cstheme="minorHAnsi"/>
                <w:b/>
              </w:rPr>
              <w:t>Waste:</w:t>
            </w:r>
            <w:r w:rsidRPr="00711E03">
              <w:rPr>
                <w:rFonts w:cstheme="minorHAnsi"/>
              </w:rPr>
              <w:t xml:space="preserve"> </w:t>
            </w:r>
            <w:r>
              <w:rPr>
                <w:rFonts w:cstheme="minorHAnsi"/>
              </w:rPr>
              <w:t xml:space="preserve">Discuss your waste management plan for the event and where waste can be taken. </w:t>
            </w:r>
          </w:p>
        </w:tc>
        <w:tc>
          <w:tcPr>
            <w:tcW w:w="1275" w:type="dxa"/>
          </w:tcPr>
          <w:p w14:paraId="4730E5F5" w14:textId="77777777" w:rsidR="00EE3D93" w:rsidRPr="00711E03" w:rsidRDefault="00EE3D93" w:rsidP="00464560">
            <w:pPr>
              <w:rPr>
                <w:rFonts w:cstheme="minorHAnsi"/>
                <w:sz w:val="18"/>
                <w:szCs w:val="18"/>
              </w:rPr>
            </w:pPr>
          </w:p>
        </w:tc>
      </w:tr>
      <w:tr w:rsidR="00EE3D93" w:rsidRPr="00711E03" w14:paraId="5FBF0A9C" w14:textId="77777777" w:rsidTr="00641B53">
        <w:tc>
          <w:tcPr>
            <w:tcW w:w="567" w:type="dxa"/>
          </w:tcPr>
          <w:p w14:paraId="31D243D5" w14:textId="77777777" w:rsidR="00EE3D93" w:rsidRPr="00726C11" w:rsidRDefault="00EE3D93" w:rsidP="00464560">
            <w:pPr>
              <w:rPr>
                <w:rFonts w:cstheme="minorHAnsi"/>
                <w:sz w:val="20"/>
                <w:szCs w:val="20"/>
              </w:rPr>
            </w:pPr>
            <w:r w:rsidRPr="00726C11">
              <w:rPr>
                <w:rFonts w:cstheme="minorHAnsi"/>
                <w:sz w:val="20"/>
                <w:szCs w:val="20"/>
              </w:rPr>
              <w:t>12</w:t>
            </w:r>
          </w:p>
        </w:tc>
        <w:tc>
          <w:tcPr>
            <w:tcW w:w="7786" w:type="dxa"/>
          </w:tcPr>
          <w:p w14:paraId="6A80FF98" w14:textId="77777777" w:rsidR="00EE3D93" w:rsidRPr="00711E03" w:rsidRDefault="00EE3D93" w:rsidP="00464560">
            <w:pPr>
              <w:rPr>
                <w:rFonts w:cstheme="minorHAnsi"/>
                <w:b/>
              </w:rPr>
            </w:pPr>
            <w:r w:rsidRPr="00711E03">
              <w:rPr>
                <w:rFonts w:cstheme="minorHAnsi"/>
                <w:b/>
              </w:rPr>
              <w:t xml:space="preserve">Housekeeping: </w:t>
            </w:r>
            <w:r w:rsidRPr="00711E03">
              <w:rPr>
                <w:rFonts w:cstheme="minorHAnsi"/>
              </w:rPr>
              <w:t xml:space="preserve">Clean up mess and spills and keep </w:t>
            </w:r>
            <w:r>
              <w:rPr>
                <w:rFonts w:cstheme="minorHAnsi"/>
              </w:rPr>
              <w:t>the event site</w:t>
            </w:r>
            <w:r w:rsidRPr="00711E03">
              <w:rPr>
                <w:rFonts w:cstheme="minorHAnsi"/>
              </w:rPr>
              <w:t xml:space="preserve"> tidy. </w:t>
            </w:r>
          </w:p>
        </w:tc>
        <w:tc>
          <w:tcPr>
            <w:tcW w:w="1275" w:type="dxa"/>
          </w:tcPr>
          <w:p w14:paraId="71DA536A" w14:textId="77777777" w:rsidR="00EE3D93" w:rsidRPr="00711E03" w:rsidRDefault="00EE3D93" w:rsidP="00464560">
            <w:pPr>
              <w:rPr>
                <w:rFonts w:cstheme="minorHAnsi"/>
                <w:sz w:val="18"/>
                <w:szCs w:val="18"/>
              </w:rPr>
            </w:pPr>
          </w:p>
        </w:tc>
      </w:tr>
      <w:tr w:rsidR="00794053" w:rsidRPr="00711E03" w14:paraId="15AE405D" w14:textId="77777777" w:rsidTr="00641B53">
        <w:tc>
          <w:tcPr>
            <w:tcW w:w="9628" w:type="dxa"/>
            <w:gridSpan w:val="3"/>
          </w:tcPr>
          <w:p w14:paraId="07951BDF" w14:textId="77777777" w:rsidR="00794053" w:rsidRDefault="00794053" w:rsidP="00464560">
            <w:pPr>
              <w:rPr>
                <w:rFonts w:cstheme="minorHAnsi"/>
                <w:b/>
                <w:sz w:val="24"/>
                <w:szCs w:val="24"/>
                <w:u w:val="single"/>
              </w:rPr>
            </w:pPr>
            <w:r w:rsidRPr="00726C11">
              <w:rPr>
                <w:rFonts w:cstheme="minorHAnsi"/>
                <w:b/>
                <w:sz w:val="24"/>
                <w:szCs w:val="24"/>
                <w:u w:val="single"/>
              </w:rPr>
              <w:t>Sign</w:t>
            </w:r>
            <w:r>
              <w:rPr>
                <w:rFonts w:cstheme="minorHAnsi"/>
                <w:b/>
                <w:szCs w:val="24"/>
                <w:u w:val="single"/>
              </w:rPr>
              <w:t>ed</w:t>
            </w:r>
            <w:r w:rsidRPr="00726C11">
              <w:rPr>
                <w:rFonts w:cstheme="minorHAnsi"/>
                <w:b/>
                <w:sz w:val="24"/>
                <w:szCs w:val="24"/>
                <w:u w:val="single"/>
              </w:rPr>
              <w:t>:</w:t>
            </w:r>
          </w:p>
          <w:p w14:paraId="6032BDF5" w14:textId="7DBAEFF9" w:rsidR="00641B53" w:rsidRPr="0020186D" w:rsidRDefault="00641B53" w:rsidP="00464560">
            <w:pPr>
              <w:rPr>
                <w:rFonts w:cstheme="minorHAnsi"/>
                <w:b/>
                <w:szCs w:val="24"/>
                <w:u w:val="single"/>
              </w:rPr>
            </w:pPr>
          </w:p>
        </w:tc>
      </w:tr>
    </w:tbl>
    <w:p w14:paraId="066F10B4" w14:textId="27D414BF" w:rsidR="004F14DA" w:rsidRPr="00641B53" w:rsidRDefault="004F14DA" w:rsidP="00641B53"/>
    <w:sectPr w:rsidR="004F14DA" w:rsidRPr="00641B53" w:rsidSect="00641B53">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9943" w14:textId="77777777" w:rsidR="00CB1D05" w:rsidRDefault="00CB1D05" w:rsidP="00264C4C">
      <w:r>
        <w:separator/>
      </w:r>
    </w:p>
  </w:endnote>
  <w:endnote w:type="continuationSeparator" w:id="0">
    <w:p w14:paraId="7F3BBF09" w14:textId="77777777" w:rsidR="00CB1D05" w:rsidRDefault="00CB1D05" w:rsidP="0026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it the Roa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390723537"/>
      <w:docPartObj>
        <w:docPartGallery w:val="Page Numbers (Bottom of Page)"/>
        <w:docPartUnique/>
      </w:docPartObj>
    </w:sdtPr>
    <w:sdtEndPr/>
    <w:sdtContent>
      <w:sdt>
        <w:sdtPr>
          <w:rPr>
            <w:rFonts w:cs="Arial"/>
            <w:sz w:val="16"/>
            <w:szCs w:val="16"/>
          </w:rPr>
          <w:id w:val="714478101"/>
          <w:docPartObj>
            <w:docPartGallery w:val="Page Numbers (Top of Page)"/>
            <w:docPartUnique/>
          </w:docPartObj>
        </w:sdtPr>
        <w:sdtEndPr/>
        <w:sdtContent>
          <w:p w14:paraId="5DCAC81C" w14:textId="3835227C" w:rsidR="00AB0C92" w:rsidRPr="00474C92" w:rsidRDefault="00474C92" w:rsidP="00474C92">
            <w:pPr>
              <w:pStyle w:val="Footer"/>
              <w:jc w:val="both"/>
              <w:rPr>
                <w:rFonts w:cs="Arial"/>
                <w:sz w:val="16"/>
                <w:szCs w:val="16"/>
              </w:rPr>
            </w:pPr>
            <w:r w:rsidRPr="009701C2">
              <w:rPr>
                <w:rFonts w:cs="Arial"/>
                <w:sz w:val="16"/>
                <w:szCs w:val="16"/>
              </w:rPr>
              <w:t>EVTSPC-1964974699-282</w:t>
            </w:r>
            <w:r w:rsidRPr="00691B91">
              <w:rPr>
                <w:rFonts w:cs="Arial"/>
                <w:sz w:val="16"/>
                <w:szCs w:val="16"/>
              </w:rPr>
              <w:t xml:space="preserve"> </w:t>
            </w:r>
            <w:r>
              <w:rPr>
                <w:rFonts w:cs="Arial"/>
                <w:sz w:val="16"/>
                <w:szCs w:val="16"/>
              </w:rPr>
              <w:tab/>
            </w:r>
            <w:r w:rsidRPr="00691B91">
              <w:rPr>
                <w:rFonts w:cs="Arial"/>
                <w:sz w:val="16"/>
                <w:szCs w:val="16"/>
              </w:rPr>
              <w:t xml:space="preserve">Updated: </w:t>
            </w:r>
            <w:r>
              <w:rPr>
                <w:rFonts w:cs="Arial"/>
                <w:sz w:val="16"/>
                <w:szCs w:val="16"/>
              </w:rPr>
              <w:t>1 July 2020</w:t>
            </w:r>
            <w:r w:rsidRPr="00691B91">
              <w:rPr>
                <w:rFonts w:cs="Arial"/>
                <w:sz w:val="16"/>
                <w:szCs w:val="16"/>
              </w:rPr>
              <w:tab/>
              <w:t xml:space="preserve">Page </w:t>
            </w:r>
            <w:r w:rsidRPr="00691B91">
              <w:rPr>
                <w:rFonts w:cs="Arial"/>
                <w:b/>
                <w:bCs/>
                <w:sz w:val="16"/>
                <w:szCs w:val="16"/>
              </w:rPr>
              <w:fldChar w:fldCharType="begin"/>
            </w:r>
            <w:r w:rsidRPr="00691B91">
              <w:rPr>
                <w:rFonts w:cs="Arial"/>
                <w:b/>
                <w:bCs/>
                <w:sz w:val="16"/>
                <w:szCs w:val="16"/>
              </w:rPr>
              <w:instrText xml:space="preserve"> PAGE </w:instrText>
            </w:r>
            <w:r w:rsidRPr="00691B91">
              <w:rPr>
                <w:rFonts w:cs="Arial"/>
                <w:b/>
                <w:bCs/>
                <w:sz w:val="16"/>
                <w:szCs w:val="16"/>
              </w:rPr>
              <w:fldChar w:fldCharType="separate"/>
            </w:r>
            <w:r>
              <w:rPr>
                <w:rFonts w:cs="Arial"/>
                <w:b/>
                <w:bCs/>
                <w:sz w:val="16"/>
                <w:szCs w:val="16"/>
              </w:rPr>
              <w:t>1</w:t>
            </w:r>
            <w:r w:rsidRPr="00691B91">
              <w:rPr>
                <w:rFonts w:cs="Arial"/>
                <w:b/>
                <w:bCs/>
                <w:sz w:val="16"/>
                <w:szCs w:val="16"/>
              </w:rPr>
              <w:fldChar w:fldCharType="end"/>
            </w:r>
            <w:r w:rsidRPr="00691B91">
              <w:rPr>
                <w:rFonts w:cs="Arial"/>
                <w:sz w:val="16"/>
                <w:szCs w:val="16"/>
              </w:rPr>
              <w:t xml:space="preserve"> of </w:t>
            </w:r>
            <w:r w:rsidRPr="00691B91">
              <w:rPr>
                <w:rFonts w:cs="Arial"/>
                <w:b/>
                <w:bCs/>
                <w:sz w:val="16"/>
                <w:szCs w:val="16"/>
              </w:rPr>
              <w:fldChar w:fldCharType="begin"/>
            </w:r>
            <w:r w:rsidRPr="00691B91">
              <w:rPr>
                <w:rFonts w:cs="Arial"/>
                <w:b/>
                <w:bCs/>
                <w:sz w:val="16"/>
                <w:szCs w:val="16"/>
              </w:rPr>
              <w:instrText xml:space="preserve"> NUMPAGES  </w:instrText>
            </w:r>
            <w:r w:rsidRPr="00691B91">
              <w:rPr>
                <w:rFonts w:cs="Arial"/>
                <w:b/>
                <w:bCs/>
                <w:sz w:val="16"/>
                <w:szCs w:val="16"/>
              </w:rPr>
              <w:fldChar w:fldCharType="separate"/>
            </w:r>
            <w:r>
              <w:rPr>
                <w:rFonts w:cs="Arial"/>
                <w:b/>
                <w:bCs/>
                <w:sz w:val="16"/>
                <w:szCs w:val="16"/>
              </w:rPr>
              <w:t>11</w:t>
            </w:r>
            <w:r w:rsidRPr="00691B91">
              <w:rPr>
                <w:rFonts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391664542"/>
      <w:docPartObj>
        <w:docPartGallery w:val="Page Numbers (Bottom of Page)"/>
        <w:docPartUnique/>
      </w:docPartObj>
    </w:sdtPr>
    <w:sdtEndPr/>
    <w:sdtContent>
      <w:sdt>
        <w:sdtPr>
          <w:rPr>
            <w:rFonts w:cs="Arial"/>
            <w:sz w:val="16"/>
            <w:szCs w:val="16"/>
          </w:rPr>
          <w:id w:val="-2131153676"/>
          <w:docPartObj>
            <w:docPartGallery w:val="Page Numbers (Top of Page)"/>
            <w:docPartUnique/>
          </w:docPartObj>
        </w:sdtPr>
        <w:sdtEndPr/>
        <w:sdtContent>
          <w:p w14:paraId="6927BBD4" w14:textId="77777777" w:rsidR="00474C92" w:rsidRPr="00691B91" w:rsidRDefault="00CB1D05" w:rsidP="00474C92">
            <w:pPr>
              <w:pStyle w:val="Footer"/>
              <w:tabs>
                <w:tab w:val="clear" w:pos="4513"/>
                <w:tab w:val="clear" w:pos="9026"/>
                <w:tab w:val="center" w:pos="7230"/>
                <w:tab w:val="right" w:pos="14459"/>
              </w:tabs>
              <w:jc w:val="both"/>
              <w:rPr>
                <w:rFonts w:cs="Arial"/>
                <w:sz w:val="16"/>
                <w:szCs w:val="16"/>
              </w:rPr>
            </w:pPr>
            <w:hyperlink r:id="rId1" w:history="1">
              <w:r w:rsidR="00474C92" w:rsidRPr="00CE1397">
                <w:rPr>
                  <w:rStyle w:val="Hyperlink"/>
                  <w:rFonts w:cs="Arial"/>
                  <w:sz w:val="16"/>
                  <w:szCs w:val="16"/>
                </w:rPr>
                <w:t>EVTSPC-1964974699-282</w:t>
              </w:r>
            </w:hyperlink>
            <w:r w:rsidR="00474C92" w:rsidRPr="00691B91">
              <w:rPr>
                <w:rFonts w:cs="Arial"/>
                <w:sz w:val="16"/>
                <w:szCs w:val="16"/>
              </w:rPr>
              <w:t xml:space="preserve"> </w:t>
            </w:r>
            <w:r w:rsidR="00474C92">
              <w:rPr>
                <w:rFonts w:cs="Arial"/>
                <w:sz w:val="16"/>
                <w:szCs w:val="16"/>
              </w:rPr>
              <w:tab/>
            </w:r>
            <w:r w:rsidR="00474C92" w:rsidRPr="00691B91">
              <w:rPr>
                <w:rFonts w:cs="Arial"/>
                <w:sz w:val="16"/>
                <w:szCs w:val="16"/>
              </w:rPr>
              <w:t xml:space="preserve">Updated: </w:t>
            </w:r>
            <w:r w:rsidR="00474C92">
              <w:rPr>
                <w:rFonts w:cs="Arial"/>
                <w:sz w:val="16"/>
                <w:szCs w:val="16"/>
              </w:rPr>
              <w:t>1 July 2020</w:t>
            </w:r>
            <w:r w:rsidR="00474C92" w:rsidRPr="00691B91">
              <w:rPr>
                <w:rFonts w:cs="Arial"/>
                <w:sz w:val="16"/>
                <w:szCs w:val="16"/>
              </w:rPr>
              <w:tab/>
              <w:t xml:space="preserve">Page </w:t>
            </w:r>
            <w:r w:rsidR="00474C92" w:rsidRPr="00691B91">
              <w:rPr>
                <w:rFonts w:cs="Arial"/>
                <w:b/>
                <w:bCs/>
                <w:sz w:val="16"/>
                <w:szCs w:val="16"/>
              </w:rPr>
              <w:fldChar w:fldCharType="begin"/>
            </w:r>
            <w:r w:rsidR="00474C92" w:rsidRPr="00691B91">
              <w:rPr>
                <w:rFonts w:cs="Arial"/>
                <w:b/>
                <w:bCs/>
                <w:sz w:val="16"/>
                <w:szCs w:val="16"/>
              </w:rPr>
              <w:instrText xml:space="preserve"> PAGE </w:instrText>
            </w:r>
            <w:r w:rsidR="00474C92" w:rsidRPr="00691B91">
              <w:rPr>
                <w:rFonts w:cs="Arial"/>
                <w:b/>
                <w:bCs/>
                <w:sz w:val="16"/>
                <w:szCs w:val="16"/>
              </w:rPr>
              <w:fldChar w:fldCharType="separate"/>
            </w:r>
            <w:r w:rsidR="00474C92">
              <w:rPr>
                <w:rFonts w:cs="Arial"/>
                <w:b/>
                <w:bCs/>
                <w:sz w:val="16"/>
                <w:szCs w:val="16"/>
              </w:rPr>
              <w:t>1</w:t>
            </w:r>
            <w:r w:rsidR="00474C92" w:rsidRPr="00691B91">
              <w:rPr>
                <w:rFonts w:cs="Arial"/>
                <w:b/>
                <w:bCs/>
                <w:sz w:val="16"/>
                <w:szCs w:val="16"/>
              </w:rPr>
              <w:fldChar w:fldCharType="end"/>
            </w:r>
            <w:r w:rsidR="00474C92" w:rsidRPr="00691B91">
              <w:rPr>
                <w:rFonts w:cs="Arial"/>
                <w:sz w:val="16"/>
                <w:szCs w:val="16"/>
              </w:rPr>
              <w:t xml:space="preserve"> of </w:t>
            </w:r>
            <w:r w:rsidR="00474C92" w:rsidRPr="00691B91">
              <w:rPr>
                <w:rFonts w:cs="Arial"/>
                <w:b/>
                <w:bCs/>
                <w:sz w:val="16"/>
                <w:szCs w:val="16"/>
              </w:rPr>
              <w:fldChar w:fldCharType="begin"/>
            </w:r>
            <w:r w:rsidR="00474C92" w:rsidRPr="00691B91">
              <w:rPr>
                <w:rFonts w:cs="Arial"/>
                <w:b/>
                <w:bCs/>
                <w:sz w:val="16"/>
                <w:szCs w:val="16"/>
              </w:rPr>
              <w:instrText xml:space="preserve"> NUMPAGES  </w:instrText>
            </w:r>
            <w:r w:rsidR="00474C92" w:rsidRPr="00691B91">
              <w:rPr>
                <w:rFonts w:cs="Arial"/>
                <w:b/>
                <w:bCs/>
                <w:sz w:val="16"/>
                <w:szCs w:val="16"/>
              </w:rPr>
              <w:fldChar w:fldCharType="separate"/>
            </w:r>
            <w:r w:rsidR="00474C92">
              <w:rPr>
                <w:rFonts w:cs="Arial"/>
                <w:b/>
                <w:bCs/>
                <w:sz w:val="16"/>
                <w:szCs w:val="16"/>
              </w:rPr>
              <w:t>11</w:t>
            </w:r>
            <w:r w:rsidR="00474C92" w:rsidRPr="00691B91">
              <w:rPr>
                <w:rFonts w:cs="Arial"/>
                <w:b/>
                <w:bCs/>
                <w:sz w:val="16"/>
                <w:szCs w:val="16"/>
              </w:rPr>
              <w:fldChar w:fldCharType="end"/>
            </w:r>
          </w:p>
        </w:sdtContent>
      </w:sdt>
    </w:sdtContent>
  </w:sdt>
  <w:p w14:paraId="24C6E96B" w14:textId="77777777" w:rsidR="00AB0C92" w:rsidRPr="00320255" w:rsidRDefault="00AB0C92" w:rsidP="008109B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1564176893"/>
      <w:docPartObj>
        <w:docPartGallery w:val="Page Numbers (Bottom of Page)"/>
        <w:docPartUnique/>
      </w:docPartObj>
    </w:sdtPr>
    <w:sdtEndPr/>
    <w:sdtContent>
      <w:sdt>
        <w:sdtPr>
          <w:rPr>
            <w:rFonts w:cs="Arial"/>
            <w:sz w:val="16"/>
            <w:szCs w:val="16"/>
          </w:rPr>
          <w:id w:val="1702131575"/>
          <w:docPartObj>
            <w:docPartGallery w:val="Page Numbers (Top of Page)"/>
            <w:docPartUnique/>
          </w:docPartObj>
        </w:sdtPr>
        <w:sdtEndPr/>
        <w:sdtContent>
          <w:p w14:paraId="36C48136" w14:textId="453AE7E9" w:rsidR="00474C92" w:rsidRPr="00691B91" w:rsidRDefault="00474C92" w:rsidP="00474C92">
            <w:pPr>
              <w:pStyle w:val="Footer"/>
              <w:jc w:val="both"/>
              <w:rPr>
                <w:rFonts w:cs="Arial"/>
                <w:sz w:val="16"/>
                <w:szCs w:val="16"/>
              </w:rPr>
            </w:pPr>
            <w:r w:rsidRPr="009701C2">
              <w:rPr>
                <w:rFonts w:cs="Arial"/>
                <w:sz w:val="16"/>
                <w:szCs w:val="16"/>
              </w:rPr>
              <w:t>EVTSPC-1964974699-282</w:t>
            </w:r>
            <w:r w:rsidRPr="00691B91">
              <w:rPr>
                <w:rFonts w:cs="Arial"/>
                <w:sz w:val="16"/>
                <w:szCs w:val="16"/>
              </w:rPr>
              <w:t xml:space="preserve"> </w:t>
            </w:r>
            <w:r>
              <w:rPr>
                <w:rFonts w:cs="Arial"/>
                <w:sz w:val="16"/>
                <w:szCs w:val="16"/>
              </w:rPr>
              <w:tab/>
            </w:r>
            <w:r w:rsidRPr="00691B91">
              <w:rPr>
                <w:rFonts w:cs="Arial"/>
                <w:sz w:val="16"/>
                <w:szCs w:val="16"/>
              </w:rPr>
              <w:t xml:space="preserve">Updated: </w:t>
            </w:r>
            <w:r>
              <w:rPr>
                <w:rFonts w:cs="Arial"/>
                <w:sz w:val="16"/>
                <w:szCs w:val="16"/>
              </w:rPr>
              <w:t>1 July 2020</w:t>
            </w:r>
            <w:r w:rsidRPr="00691B91">
              <w:rPr>
                <w:rFonts w:cs="Arial"/>
                <w:sz w:val="16"/>
                <w:szCs w:val="16"/>
              </w:rPr>
              <w:tab/>
              <w:t xml:space="preserve">Page </w:t>
            </w:r>
            <w:r w:rsidRPr="00691B91">
              <w:rPr>
                <w:rFonts w:cs="Arial"/>
                <w:b/>
                <w:bCs/>
                <w:sz w:val="16"/>
                <w:szCs w:val="16"/>
              </w:rPr>
              <w:fldChar w:fldCharType="begin"/>
            </w:r>
            <w:r w:rsidRPr="00691B91">
              <w:rPr>
                <w:rFonts w:cs="Arial"/>
                <w:b/>
                <w:bCs/>
                <w:sz w:val="16"/>
                <w:szCs w:val="16"/>
              </w:rPr>
              <w:instrText xml:space="preserve"> PAGE </w:instrText>
            </w:r>
            <w:r w:rsidRPr="00691B91">
              <w:rPr>
                <w:rFonts w:cs="Arial"/>
                <w:b/>
                <w:bCs/>
                <w:sz w:val="16"/>
                <w:szCs w:val="16"/>
              </w:rPr>
              <w:fldChar w:fldCharType="separate"/>
            </w:r>
            <w:r>
              <w:rPr>
                <w:rFonts w:cs="Arial"/>
                <w:b/>
                <w:bCs/>
                <w:sz w:val="16"/>
                <w:szCs w:val="16"/>
              </w:rPr>
              <w:t>1</w:t>
            </w:r>
            <w:r w:rsidRPr="00691B91">
              <w:rPr>
                <w:rFonts w:cs="Arial"/>
                <w:b/>
                <w:bCs/>
                <w:sz w:val="16"/>
                <w:szCs w:val="16"/>
              </w:rPr>
              <w:fldChar w:fldCharType="end"/>
            </w:r>
            <w:r w:rsidRPr="00691B91">
              <w:rPr>
                <w:rFonts w:cs="Arial"/>
                <w:sz w:val="16"/>
                <w:szCs w:val="16"/>
              </w:rPr>
              <w:t xml:space="preserve"> of </w:t>
            </w:r>
            <w:r w:rsidRPr="00691B91">
              <w:rPr>
                <w:rFonts w:cs="Arial"/>
                <w:b/>
                <w:bCs/>
                <w:sz w:val="16"/>
                <w:szCs w:val="16"/>
              </w:rPr>
              <w:fldChar w:fldCharType="begin"/>
            </w:r>
            <w:r w:rsidRPr="00691B91">
              <w:rPr>
                <w:rFonts w:cs="Arial"/>
                <w:b/>
                <w:bCs/>
                <w:sz w:val="16"/>
                <w:szCs w:val="16"/>
              </w:rPr>
              <w:instrText xml:space="preserve"> NUMPAGES  </w:instrText>
            </w:r>
            <w:r w:rsidRPr="00691B91">
              <w:rPr>
                <w:rFonts w:cs="Arial"/>
                <w:b/>
                <w:bCs/>
                <w:sz w:val="16"/>
                <w:szCs w:val="16"/>
              </w:rPr>
              <w:fldChar w:fldCharType="separate"/>
            </w:r>
            <w:r>
              <w:rPr>
                <w:rFonts w:cs="Arial"/>
                <w:b/>
                <w:bCs/>
                <w:sz w:val="16"/>
                <w:szCs w:val="16"/>
              </w:rPr>
              <w:t>11</w:t>
            </w:r>
            <w:r w:rsidRPr="00691B91">
              <w:rPr>
                <w:rFonts w:cs="Arial"/>
                <w:b/>
                <w:bCs/>
                <w:sz w:val="16"/>
                <w:szCs w:val="16"/>
              </w:rPr>
              <w:fldChar w:fldCharType="end"/>
            </w:r>
          </w:p>
        </w:sdtContent>
      </w:sdt>
    </w:sdtContent>
  </w:sdt>
  <w:p w14:paraId="586A1766" w14:textId="77777777" w:rsidR="005F3886" w:rsidRPr="00320255" w:rsidRDefault="005F3886" w:rsidP="008109B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0DE6" w14:textId="77777777" w:rsidR="00CB1D05" w:rsidRDefault="00CB1D05" w:rsidP="00264C4C">
      <w:r>
        <w:separator/>
      </w:r>
    </w:p>
  </w:footnote>
  <w:footnote w:type="continuationSeparator" w:id="0">
    <w:p w14:paraId="1F0CC72E" w14:textId="77777777" w:rsidR="00CB1D05" w:rsidRDefault="00CB1D05" w:rsidP="0026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8F3" w14:textId="77777777" w:rsidR="00AB0C92" w:rsidRPr="00747E7F" w:rsidRDefault="00AB0C92" w:rsidP="008109B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29B"/>
    <w:multiLevelType w:val="hybridMultilevel"/>
    <w:tmpl w:val="22AC7A20"/>
    <w:lvl w:ilvl="0" w:tplc="14090001">
      <w:start w:val="1"/>
      <w:numFmt w:val="bullet"/>
      <w:lvlText w:val=""/>
      <w:lvlJc w:val="left"/>
      <w:pPr>
        <w:ind w:left="1070" w:hanging="360"/>
      </w:pPr>
      <w:rPr>
        <w:rFonts w:ascii="Symbol" w:hAnsi="Symbol" w:hint="default"/>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abstractNum w:abstractNumId="1" w15:restartNumberingAfterBreak="0">
    <w:nsid w:val="03686C2C"/>
    <w:multiLevelType w:val="hybridMultilevel"/>
    <w:tmpl w:val="2CD09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819D4"/>
    <w:multiLevelType w:val="hybridMultilevel"/>
    <w:tmpl w:val="06BA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21E2F"/>
    <w:multiLevelType w:val="multilevel"/>
    <w:tmpl w:val="48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20147"/>
    <w:multiLevelType w:val="multilevel"/>
    <w:tmpl w:val="E96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62611"/>
    <w:multiLevelType w:val="hybridMultilevel"/>
    <w:tmpl w:val="0B340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333E7E"/>
    <w:multiLevelType w:val="hybridMultilevel"/>
    <w:tmpl w:val="C12E727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097565"/>
    <w:multiLevelType w:val="hybridMultilevel"/>
    <w:tmpl w:val="C12E727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563AC"/>
    <w:multiLevelType w:val="hybridMultilevel"/>
    <w:tmpl w:val="221E274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B611377"/>
    <w:multiLevelType w:val="hybridMultilevel"/>
    <w:tmpl w:val="ADFE59CA"/>
    <w:lvl w:ilvl="0" w:tplc="AF8AEF08">
      <w:start w:val="1"/>
      <w:numFmt w:val="decimal"/>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0" w15:restartNumberingAfterBreak="0">
    <w:nsid w:val="1D2965DB"/>
    <w:multiLevelType w:val="hybridMultilevel"/>
    <w:tmpl w:val="37089AC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4E5E2F"/>
    <w:multiLevelType w:val="hybridMultilevel"/>
    <w:tmpl w:val="5578590C"/>
    <w:lvl w:ilvl="0" w:tplc="BE065E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D5B703C"/>
    <w:multiLevelType w:val="hybridMultilevel"/>
    <w:tmpl w:val="66100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0B7DD8"/>
    <w:multiLevelType w:val="hybridMultilevel"/>
    <w:tmpl w:val="9C8C2694"/>
    <w:lvl w:ilvl="0" w:tplc="2AF69466">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28E473B"/>
    <w:multiLevelType w:val="multilevel"/>
    <w:tmpl w:val="CB0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324B2"/>
    <w:multiLevelType w:val="hybridMultilevel"/>
    <w:tmpl w:val="B7C8E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673D5B"/>
    <w:multiLevelType w:val="hybridMultilevel"/>
    <w:tmpl w:val="26D66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7F4F6B"/>
    <w:multiLevelType w:val="hybridMultilevel"/>
    <w:tmpl w:val="EAC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D1F20"/>
    <w:multiLevelType w:val="hybridMultilevel"/>
    <w:tmpl w:val="73D8AD9E"/>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A92773"/>
    <w:multiLevelType w:val="hybridMultilevel"/>
    <w:tmpl w:val="6024C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CA1727"/>
    <w:multiLevelType w:val="hybridMultilevel"/>
    <w:tmpl w:val="BD227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487CDB"/>
    <w:multiLevelType w:val="hybridMultilevel"/>
    <w:tmpl w:val="303A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8D409E"/>
    <w:multiLevelType w:val="hybridMultilevel"/>
    <w:tmpl w:val="0D7A5BA8"/>
    <w:lvl w:ilvl="0" w:tplc="49080F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FB27D8"/>
    <w:multiLevelType w:val="hybridMultilevel"/>
    <w:tmpl w:val="58345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9F2465B"/>
    <w:multiLevelType w:val="hybridMultilevel"/>
    <w:tmpl w:val="ABE4C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BFB5706"/>
    <w:multiLevelType w:val="hybridMultilevel"/>
    <w:tmpl w:val="7DD85B92"/>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1D666E"/>
    <w:multiLevelType w:val="hybridMultilevel"/>
    <w:tmpl w:val="C010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C64E79"/>
    <w:multiLevelType w:val="multilevel"/>
    <w:tmpl w:val="86A0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C3C39"/>
    <w:multiLevelType w:val="multilevel"/>
    <w:tmpl w:val="3140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839AE"/>
    <w:multiLevelType w:val="multilevel"/>
    <w:tmpl w:val="3252B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419BD"/>
    <w:multiLevelType w:val="multilevel"/>
    <w:tmpl w:val="3C9C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6300CB"/>
    <w:multiLevelType w:val="multilevel"/>
    <w:tmpl w:val="3B8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6A6B4B"/>
    <w:multiLevelType w:val="hybridMultilevel"/>
    <w:tmpl w:val="DB1C6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424405C"/>
    <w:multiLevelType w:val="hybridMultilevel"/>
    <w:tmpl w:val="A84A9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56666E0"/>
    <w:multiLevelType w:val="hybridMultilevel"/>
    <w:tmpl w:val="1FA680DA"/>
    <w:lvl w:ilvl="0" w:tplc="7D20C318">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7C86EC0"/>
    <w:multiLevelType w:val="hybridMultilevel"/>
    <w:tmpl w:val="1E724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437278"/>
    <w:multiLevelType w:val="hybridMultilevel"/>
    <w:tmpl w:val="763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4D24C0"/>
    <w:multiLevelType w:val="hybridMultilevel"/>
    <w:tmpl w:val="37D4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64749E"/>
    <w:multiLevelType w:val="hybridMultilevel"/>
    <w:tmpl w:val="852EA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A57B1C"/>
    <w:multiLevelType w:val="hybridMultilevel"/>
    <w:tmpl w:val="454CC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D70517"/>
    <w:multiLevelType w:val="hybridMultilevel"/>
    <w:tmpl w:val="0D7A5BA8"/>
    <w:lvl w:ilvl="0" w:tplc="49080F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303318"/>
    <w:multiLevelType w:val="hybridMultilevel"/>
    <w:tmpl w:val="C29E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751A87"/>
    <w:multiLevelType w:val="hybridMultilevel"/>
    <w:tmpl w:val="7A0224B0"/>
    <w:lvl w:ilvl="0" w:tplc="00B8DF18">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1B27AE8"/>
    <w:multiLevelType w:val="hybridMultilevel"/>
    <w:tmpl w:val="EA00C0DC"/>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3D41C1"/>
    <w:multiLevelType w:val="hybridMultilevel"/>
    <w:tmpl w:val="B4C69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A6951BE"/>
    <w:multiLevelType w:val="hybridMultilevel"/>
    <w:tmpl w:val="5AC81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3D0B0D"/>
    <w:multiLevelType w:val="hybridMultilevel"/>
    <w:tmpl w:val="3942E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927D50"/>
    <w:multiLevelType w:val="hybridMultilevel"/>
    <w:tmpl w:val="4E1A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97037"/>
    <w:multiLevelType w:val="hybridMultilevel"/>
    <w:tmpl w:val="5FFE3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
  </w:num>
  <w:num w:numId="4">
    <w:abstractNumId w:val="41"/>
  </w:num>
  <w:num w:numId="5">
    <w:abstractNumId w:val="17"/>
  </w:num>
  <w:num w:numId="6">
    <w:abstractNumId w:val="21"/>
  </w:num>
  <w:num w:numId="7">
    <w:abstractNumId w:val="25"/>
  </w:num>
  <w:num w:numId="8">
    <w:abstractNumId w:val="18"/>
  </w:num>
  <w:num w:numId="9">
    <w:abstractNumId w:val="43"/>
  </w:num>
  <w:num w:numId="10">
    <w:abstractNumId w:val="22"/>
  </w:num>
  <w:num w:numId="11">
    <w:abstractNumId w:val="6"/>
  </w:num>
  <w:num w:numId="12">
    <w:abstractNumId w:val="7"/>
  </w:num>
  <w:num w:numId="13">
    <w:abstractNumId w:val="40"/>
  </w:num>
  <w:num w:numId="14">
    <w:abstractNumId w:val="11"/>
  </w:num>
  <w:num w:numId="15">
    <w:abstractNumId w:val="47"/>
  </w:num>
  <w:num w:numId="16">
    <w:abstractNumId w:val="9"/>
  </w:num>
  <w:num w:numId="17">
    <w:abstractNumId w:val="44"/>
  </w:num>
  <w:num w:numId="18">
    <w:abstractNumId w:val="0"/>
  </w:num>
  <w:num w:numId="19">
    <w:abstractNumId w:val="12"/>
  </w:num>
  <w:num w:numId="20">
    <w:abstractNumId w:val="24"/>
  </w:num>
  <w:num w:numId="21">
    <w:abstractNumId w:val="16"/>
  </w:num>
  <w:num w:numId="22">
    <w:abstractNumId w:val="5"/>
  </w:num>
  <w:num w:numId="23">
    <w:abstractNumId w:val="33"/>
  </w:num>
  <w:num w:numId="24">
    <w:abstractNumId w:val="48"/>
  </w:num>
  <w:num w:numId="25">
    <w:abstractNumId w:val="32"/>
  </w:num>
  <w:num w:numId="26">
    <w:abstractNumId w:val="45"/>
  </w:num>
  <w:num w:numId="27">
    <w:abstractNumId w:val="35"/>
  </w:num>
  <w:num w:numId="28">
    <w:abstractNumId w:val="26"/>
  </w:num>
  <w:num w:numId="29">
    <w:abstractNumId w:val="36"/>
  </w:num>
  <w:num w:numId="30">
    <w:abstractNumId w:val="38"/>
  </w:num>
  <w:num w:numId="31">
    <w:abstractNumId w:val="46"/>
  </w:num>
  <w:num w:numId="32">
    <w:abstractNumId w:val="20"/>
  </w:num>
  <w:num w:numId="33">
    <w:abstractNumId w:val="23"/>
  </w:num>
  <w:num w:numId="34">
    <w:abstractNumId w:val="1"/>
  </w:num>
  <w:num w:numId="35">
    <w:abstractNumId w:val="19"/>
  </w:num>
  <w:num w:numId="36">
    <w:abstractNumId w:val="8"/>
  </w:num>
  <w:num w:numId="37">
    <w:abstractNumId w:val="42"/>
  </w:num>
  <w:num w:numId="38">
    <w:abstractNumId w:val="4"/>
  </w:num>
  <w:num w:numId="39">
    <w:abstractNumId w:val="30"/>
  </w:num>
  <w:num w:numId="40">
    <w:abstractNumId w:val="31"/>
  </w:num>
  <w:num w:numId="41">
    <w:abstractNumId w:val="28"/>
  </w:num>
  <w:num w:numId="42">
    <w:abstractNumId w:val="27"/>
  </w:num>
  <w:num w:numId="43">
    <w:abstractNumId w:val="14"/>
  </w:num>
  <w:num w:numId="44">
    <w:abstractNumId w:val="29"/>
  </w:num>
  <w:num w:numId="45">
    <w:abstractNumId w:val="3"/>
  </w:num>
  <w:num w:numId="46">
    <w:abstractNumId w:val="13"/>
  </w:num>
  <w:num w:numId="47">
    <w:abstractNumId w:val="34"/>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8F"/>
    <w:rsid w:val="000026BA"/>
    <w:rsid w:val="000079A8"/>
    <w:rsid w:val="00020775"/>
    <w:rsid w:val="00025DC7"/>
    <w:rsid w:val="00042869"/>
    <w:rsid w:val="000547AF"/>
    <w:rsid w:val="00061507"/>
    <w:rsid w:val="00065DFE"/>
    <w:rsid w:val="0007344E"/>
    <w:rsid w:val="00083256"/>
    <w:rsid w:val="00083860"/>
    <w:rsid w:val="00084483"/>
    <w:rsid w:val="000A0F50"/>
    <w:rsid w:val="000B066C"/>
    <w:rsid w:val="000C0736"/>
    <w:rsid w:val="000C7F84"/>
    <w:rsid w:val="000E5E80"/>
    <w:rsid w:val="000F3CC9"/>
    <w:rsid w:val="00111A5A"/>
    <w:rsid w:val="00120C80"/>
    <w:rsid w:val="0012190F"/>
    <w:rsid w:val="00123349"/>
    <w:rsid w:val="0012336E"/>
    <w:rsid w:val="001300AE"/>
    <w:rsid w:val="00135A9E"/>
    <w:rsid w:val="00142B87"/>
    <w:rsid w:val="001461BB"/>
    <w:rsid w:val="0014682A"/>
    <w:rsid w:val="001470BF"/>
    <w:rsid w:val="0015377C"/>
    <w:rsid w:val="00166BBF"/>
    <w:rsid w:val="001704B3"/>
    <w:rsid w:val="001817FC"/>
    <w:rsid w:val="001A1BD7"/>
    <w:rsid w:val="001A507B"/>
    <w:rsid w:val="001B2F8E"/>
    <w:rsid w:val="001B77B6"/>
    <w:rsid w:val="001D5DAE"/>
    <w:rsid w:val="001E21B3"/>
    <w:rsid w:val="001E26E5"/>
    <w:rsid w:val="001E5F97"/>
    <w:rsid w:val="001F3697"/>
    <w:rsid w:val="001F3FAF"/>
    <w:rsid w:val="001F7C8D"/>
    <w:rsid w:val="002003AF"/>
    <w:rsid w:val="0020186D"/>
    <w:rsid w:val="00214E4C"/>
    <w:rsid w:val="00217A5F"/>
    <w:rsid w:val="00225E80"/>
    <w:rsid w:val="00227A1E"/>
    <w:rsid w:val="00231169"/>
    <w:rsid w:val="00236CAE"/>
    <w:rsid w:val="00243012"/>
    <w:rsid w:val="00254236"/>
    <w:rsid w:val="00256D6D"/>
    <w:rsid w:val="00256F4F"/>
    <w:rsid w:val="00261161"/>
    <w:rsid w:val="00264C4C"/>
    <w:rsid w:val="00283311"/>
    <w:rsid w:val="00290FE2"/>
    <w:rsid w:val="0029392C"/>
    <w:rsid w:val="00294CCD"/>
    <w:rsid w:val="002970A5"/>
    <w:rsid w:val="002A3122"/>
    <w:rsid w:val="002A5F82"/>
    <w:rsid w:val="002B15E7"/>
    <w:rsid w:val="002C162D"/>
    <w:rsid w:val="002C50FB"/>
    <w:rsid w:val="002C703E"/>
    <w:rsid w:val="002D16EA"/>
    <w:rsid w:val="002D1A59"/>
    <w:rsid w:val="002D4FF4"/>
    <w:rsid w:val="003107D3"/>
    <w:rsid w:val="003140EB"/>
    <w:rsid w:val="00314F14"/>
    <w:rsid w:val="00324F77"/>
    <w:rsid w:val="00331392"/>
    <w:rsid w:val="00337AC9"/>
    <w:rsid w:val="00341DF3"/>
    <w:rsid w:val="00350B82"/>
    <w:rsid w:val="00350EE4"/>
    <w:rsid w:val="00351DD7"/>
    <w:rsid w:val="00366A08"/>
    <w:rsid w:val="00382305"/>
    <w:rsid w:val="003833AC"/>
    <w:rsid w:val="003B0A06"/>
    <w:rsid w:val="003C07E3"/>
    <w:rsid w:val="003C1BD1"/>
    <w:rsid w:val="003C4380"/>
    <w:rsid w:val="003E068C"/>
    <w:rsid w:val="004001FA"/>
    <w:rsid w:val="00407BF5"/>
    <w:rsid w:val="00427E50"/>
    <w:rsid w:val="004323B4"/>
    <w:rsid w:val="00447241"/>
    <w:rsid w:val="00447A9A"/>
    <w:rsid w:val="004555A8"/>
    <w:rsid w:val="00455732"/>
    <w:rsid w:val="00464560"/>
    <w:rsid w:val="00473B5F"/>
    <w:rsid w:val="00474C92"/>
    <w:rsid w:val="004769EA"/>
    <w:rsid w:val="0047778D"/>
    <w:rsid w:val="00482301"/>
    <w:rsid w:val="00482EE1"/>
    <w:rsid w:val="00497969"/>
    <w:rsid w:val="00497EBC"/>
    <w:rsid w:val="004A4A24"/>
    <w:rsid w:val="004A5676"/>
    <w:rsid w:val="004B0A69"/>
    <w:rsid w:val="004B0F88"/>
    <w:rsid w:val="004C58A8"/>
    <w:rsid w:val="004E4CD5"/>
    <w:rsid w:val="004E5E42"/>
    <w:rsid w:val="004F02D6"/>
    <w:rsid w:val="004F1126"/>
    <w:rsid w:val="004F14DA"/>
    <w:rsid w:val="00511F64"/>
    <w:rsid w:val="00513C7C"/>
    <w:rsid w:val="00521639"/>
    <w:rsid w:val="00523454"/>
    <w:rsid w:val="00523477"/>
    <w:rsid w:val="0053663C"/>
    <w:rsid w:val="00545C24"/>
    <w:rsid w:val="00557A4F"/>
    <w:rsid w:val="005621DB"/>
    <w:rsid w:val="00563BA1"/>
    <w:rsid w:val="00563C0B"/>
    <w:rsid w:val="00567705"/>
    <w:rsid w:val="00574ECE"/>
    <w:rsid w:val="00587C32"/>
    <w:rsid w:val="00590A8B"/>
    <w:rsid w:val="005975F4"/>
    <w:rsid w:val="00597C52"/>
    <w:rsid w:val="005A12C6"/>
    <w:rsid w:val="005A3A36"/>
    <w:rsid w:val="005A5AD6"/>
    <w:rsid w:val="005C6D07"/>
    <w:rsid w:val="005D73F6"/>
    <w:rsid w:val="005E045F"/>
    <w:rsid w:val="005E5F91"/>
    <w:rsid w:val="005F3886"/>
    <w:rsid w:val="0060737D"/>
    <w:rsid w:val="0060782A"/>
    <w:rsid w:val="006149E3"/>
    <w:rsid w:val="00627DFF"/>
    <w:rsid w:val="0063268E"/>
    <w:rsid w:val="00632E78"/>
    <w:rsid w:val="00635419"/>
    <w:rsid w:val="00641B53"/>
    <w:rsid w:val="006446F2"/>
    <w:rsid w:val="0064633B"/>
    <w:rsid w:val="00652508"/>
    <w:rsid w:val="00665162"/>
    <w:rsid w:val="0067053C"/>
    <w:rsid w:val="00691B91"/>
    <w:rsid w:val="006A06C5"/>
    <w:rsid w:val="006A299E"/>
    <w:rsid w:val="006A2F2B"/>
    <w:rsid w:val="006A6F37"/>
    <w:rsid w:val="006B537F"/>
    <w:rsid w:val="006C6C4E"/>
    <w:rsid w:val="006D559D"/>
    <w:rsid w:val="006E5F19"/>
    <w:rsid w:val="006F2FB1"/>
    <w:rsid w:val="006F734D"/>
    <w:rsid w:val="007009C1"/>
    <w:rsid w:val="007063C8"/>
    <w:rsid w:val="00712762"/>
    <w:rsid w:val="0071649C"/>
    <w:rsid w:val="007177D2"/>
    <w:rsid w:val="00733713"/>
    <w:rsid w:val="00734C9F"/>
    <w:rsid w:val="00736253"/>
    <w:rsid w:val="0073630F"/>
    <w:rsid w:val="007468AB"/>
    <w:rsid w:val="007600B3"/>
    <w:rsid w:val="00772F5D"/>
    <w:rsid w:val="0078627E"/>
    <w:rsid w:val="007909B1"/>
    <w:rsid w:val="007921FD"/>
    <w:rsid w:val="00794053"/>
    <w:rsid w:val="007A102D"/>
    <w:rsid w:val="007A39D3"/>
    <w:rsid w:val="007B2B14"/>
    <w:rsid w:val="007C00D9"/>
    <w:rsid w:val="007D283A"/>
    <w:rsid w:val="007D43FE"/>
    <w:rsid w:val="007E0A8C"/>
    <w:rsid w:val="007E58B2"/>
    <w:rsid w:val="007F1558"/>
    <w:rsid w:val="007F308F"/>
    <w:rsid w:val="008026F9"/>
    <w:rsid w:val="008109BA"/>
    <w:rsid w:val="0081235A"/>
    <w:rsid w:val="00816672"/>
    <w:rsid w:val="00817BB4"/>
    <w:rsid w:val="0082517D"/>
    <w:rsid w:val="0082577D"/>
    <w:rsid w:val="00832263"/>
    <w:rsid w:val="00833A1E"/>
    <w:rsid w:val="0084401D"/>
    <w:rsid w:val="00857750"/>
    <w:rsid w:val="00871DEA"/>
    <w:rsid w:val="008742A7"/>
    <w:rsid w:val="00877A10"/>
    <w:rsid w:val="008873E6"/>
    <w:rsid w:val="00892E4E"/>
    <w:rsid w:val="00896148"/>
    <w:rsid w:val="008A2A6A"/>
    <w:rsid w:val="008A313D"/>
    <w:rsid w:val="008B0367"/>
    <w:rsid w:val="008D489E"/>
    <w:rsid w:val="008E1CD5"/>
    <w:rsid w:val="008E1E93"/>
    <w:rsid w:val="008E3F70"/>
    <w:rsid w:val="008F45AE"/>
    <w:rsid w:val="008F5C97"/>
    <w:rsid w:val="008F5EFA"/>
    <w:rsid w:val="00907537"/>
    <w:rsid w:val="00914703"/>
    <w:rsid w:val="00916653"/>
    <w:rsid w:val="00921843"/>
    <w:rsid w:val="009245C2"/>
    <w:rsid w:val="00926622"/>
    <w:rsid w:val="0092680D"/>
    <w:rsid w:val="009552F4"/>
    <w:rsid w:val="00957805"/>
    <w:rsid w:val="009701C2"/>
    <w:rsid w:val="00975590"/>
    <w:rsid w:val="00980B52"/>
    <w:rsid w:val="00992451"/>
    <w:rsid w:val="00996143"/>
    <w:rsid w:val="009B3D09"/>
    <w:rsid w:val="009B6E67"/>
    <w:rsid w:val="009C2DE5"/>
    <w:rsid w:val="009C5642"/>
    <w:rsid w:val="009C7CAD"/>
    <w:rsid w:val="009D1566"/>
    <w:rsid w:val="009D6862"/>
    <w:rsid w:val="009E066E"/>
    <w:rsid w:val="009E65A1"/>
    <w:rsid w:val="00A07F9F"/>
    <w:rsid w:val="00A14A71"/>
    <w:rsid w:val="00A2102B"/>
    <w:rsid w:val="00A303DF"/>
    <w:rsid w:val="00A34FCC"/>
    <w:rsid w:val="00A412D2"/>
    <w:rsid w:val="00A4385D"/>
    <w:rsid w:val="00A46C68"/>
    <w:rsid w:val="00A51887"/>
    <w:rsid w:val="00A54F68"/>
    <w:rsid w:val="00A56CBD"/>
    <w:rsid w:val="00A60425"/>
    <w:rsid w:val="00A60FB8"/>
    <w:rsid w:val="00A7287C"/>
    <w:rsid w:val="00A823AD"/>
    <w:rsid w:val="00A83723"/>
    <w:rsid w:val="00A917F5"/>
    <w:rsid w:val="00A94B3A"/>
    <w:rsid w:val="00AB0C92"/>
    <w:rsid w:val="00AB2366"/>
    <w:rsid w:val="00AB5159"/>
    <w:rsid w:val="00AC67A2"/>
    <w:rsid w:val="00AD139F"/>
    <w:rsid w:val="00AD66EA"/>
    <w:rsid w:val="00B0593B"/>
    <w:rsid w:val="00B06581"/>
    <w:rsid w:val="00B074F6"/>
    <w:rsid w:val="00B11458"/>
    <w:rsid w:val="00B1622F"/>
    <w:rsid w:val="00B22EB3"/>
    <w:rsid w:val="00B27ABA"/>
    <w:rsid w:val="00B45CAD"/>
    <w:rsid w:val="00B47CC1"/>
    <w:rsid w:val="00B5176A"/>
    <w:rsid w:val="00B67496"/>
    <w:rsid w:val="00B675F1"/>
    <w:rsid w:val="00B7030F"/>
    <w:rsid w:val="00B81DE6"/>
    <w:rsid w:val="00B83F7E"/>
    <w:rsid w:val="00BA6AFD"/>
    <w:rsid w:val="00BA6D7D"/>
    <w:rsid w:val="00BC0A28"/>
    <w:rsid w:val="00BC3BF2"/>
    <w:rsid w:val="00BC72D8"/>
    <w:rsid w:val="00BD3338"/>
    <w:rsid w:val="00BE20D8"/>
    <w:rsid w:val="00BE5F6A"/>
    <w:rsid w:val="00BE60B9"/>
    <w:rsid w:val="00BF0DD3"/>
    <w:rsid w:val="00BF17D4"/>
    <w:rsid w:val="00BF23FD"/>
    <w:rsid w:val="00C05899"/>
    <w:rsid w:val="00C14BC1"/>
    <w:rsid w:val="00C160B2"/>
    <w:rsid w:val="00C26D2D"/>
    <w:rsid w:val="00C31584"/>
    <w:rsid w:val="00C420F9"/>
    <w:rsid w:val="00C57BCA"/>
    <w:rsid w:val="00C628A6"/>
    <w:rsid w:val="00C64ADB"/>
    <w:rsid w:val="00C66046"/>
    <w:rsid w:val="00C7421D"/>
    <w:rsid w:val="00C81CA1"/>
    <w:rsid w:val="00C82590"/>
    <w:rsid w:val="00C86F98"/>
    <w:rsid w:val="00CA131F"/>
    <w:rsid w:val="00CA4AC6"/>
    <w:rsid w:val="00CA722D"/>
    <w:rsid w:val="00CB0D8F"/>
    <w:rsid w:val="00CB1D05"/>
    <w:rsid w:val="00CB4652"/>
    <w:rsid w:val="00CD672A"/>
    <w:rsid w:val="00CE030E"/>
    <w:rsid w:val="00CE04B7"/>
    <w:rsid w:val="00CE0B30"/>
    <w:rsid w:val="00CE2661"/>
    <w:rsid w:val="00D04638"/>
    <w:rsid w:val="00D11C1F"/>
    <w:rsid w:val="00D201C2"/>
    <w:rsid w:val="00D20760"/>
    <w:rsid w:val="00D22EA7"/>
    <w:rsid w:val="00D26E2C"/>
    <w:rsid w:val="00D34286"/>
    <w:rsid w:val="00D35A02"/>
    <w:rsid w:val="00D422EC"/>
    <w:rsid w:val="00D469C1"/>
    <w:rsid w:val="00D51628"/>
    <w:rsid w:val="00D517BD"/>
    <w:rsid w:val="00D56B10"/>
    <w:rsid w:val="00D64F7D"/>
    <w:rsid w:val="00D706EB"/>
    <w:rsid w:val="00D715DB"/>
    <w:rsid w:val="00D76685"/>
    <w:rsid w:val="00D836C6"/>
    <w:rsid w:val="00D86DEB"/>
    <w:rsid w:val="00D950BA"/>
    <w:rsid w:val="00DA70ED"/>
    <w:rsid w:val="00DB1CA8"/>
    <w:rsid w:val="00DB1CD7"/>
    <w:rsid w:val="00DC57D2"/>
    <w:rsid w:val="00DC75B6"/>
    <w:rsid w:val="00DC7EF4"/>
    <w:rsid w:val="00DE535A"/>
    <w:rsid w:val="00DE5D41"/>
    <w:rsid w:val="00DE6E9F"/>
    <w:rsid w:val="00DF1916"/>
    <w:rsid w:val="00DF4B5F"/>
    <w:rsid w:val="00E02E08"/>
    <w:rsid w:val="00E02F39"/>
    <w:rsid w:val="00E10757"/>
    <w:rsid w:val="00E226AF"/>
    <w:rsid w:val="00E31BCD"/>
    <w:rsid w:val="00E353BF"/>
    <w:rsid w:val="00E36CB1"/>
    <w:rsid w:val="00E37F7E"/>
    <w:rsid w:val="00E512A2"/>
    <w:rsid w:val="00E56E0B"/>
    <w:rsid w:val="00E571A3"/>
    <w:rsid w:val="00E66CD6"/>
    <w:rsid w:val="00E675E5"/>
    <w:rsid w:val="00E67D8B"/>
    <w:rsid w:val="00E7427B"/>
    <w:rsid w:val="00E810F9"/>
    <w:rsid w:val="00E83909"/>
    <w:rsid w:val="00E864CA"/>
    <w:rsid w:val="00E9435C"/>
    <w:rsid w:val="00E96FF6"/>
    <w:rsid w:val="00EA5B02"/>
    <w:rsid w:val="00EB059B"/>
    <w:rsid w:val="00EB5701"/>
    <w:rsid w:val="00EC7F46"/>
    <w:rsid w:val="00ED76DF"/>
    <w:rsid w:val="00EE0C09"/>
    <w:rsid w:val="00EE3D93"/>
    <w:rsid w:val="00EE6EE3"/>
    <w:rsid w:val="00F14E69"/>
    <w:rsid w:val="00F14F47"/>
    <w:rsid w:val="00F26926"/>
    <w:rsid w:val="00F27FCA"/>
    <w:rsid w:val="00F324FB"/>
    <w:rsid w:val="00F33423"/>
    <w:rsid w:val="00F35A3C"/>
    <w:rsid w:val="00F40BBD"/>
    <w:rsid w:val="00F43ADD"/>
    <w:rsid w:val="00F440E0"/>
    <w:rsid w:val="00F45692"/>
    <w:rsid w:val="00F62CB7"/>
    <w:rsid w:val="00F75676"/>
    <w:rsid w:val="00F75894"/>
    <w:rsid w:val="00F81397"/>
    <w:rsid w:val="00F969F6"/>
    <w:rsid w:val="00FA3111"/>
    <w:rsid w:val="00FB610D"/>
    <w:rsid w:val="00FB696B"/>
    <w:rsid w:val="00FC5742"/>
    <w:rsid w:val="00FC6ACF"/>
    <w:rsid w:val="00FD226F"/>
    <w:rsid w:val="00FD71FC"/>
    <w:rsid w:val="00FE0F04"/>
    <w:rsid w:val="00FE45F7"/>
    <w:rsid w:val="00FE5439"/>
    <w:rsid w:val="00FE5993"/>
    <w:rsid w:val="00FE789D"/>
    <w:rsid w:val="00FF5443"/>
    <w:rsid w:val="4BAF2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E6"/>
    <w:pPr>
      <w:spacing w:before="120" w:after="0" w:line="240" w:lineRule="auto"/>
    </w:pPr>
    <w:rPr>
      <w:rFonts w:ascii="Arial" w:hAnsi="Arial"/>
    </w:rPr>
  </w:style>
  <w:style w:type="paragraph" w:styleId="Heading1">
    <w:name w:val="heading 1"/>
    <w:basedOn w:val="Normal"/>
    <w:next w:val="Normal"/>
    <w:link w:val="Heading1Char"/>
    <w:uiPriority w:val="9"/>
    <w:qFormat/>
    <w:rsid w:val="00B81DE6"/>
    <w:pPr>
      <w:keepNext/>
      <w:keepLines/>
      <w:spacing w:before="24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41B53"/>
    <w:pPr>
      <w:keepNext/>
      <w:keepLines/>
      <w:spacing w:after="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C6C4E"/>
    <w:pPr>
      <w:keepNext/>
      <w:keepLines/>
      <w:spacing w:after="40"/>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B81DE6"/>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B81DE6"/>
    <w:pPr>
      <w:keepNext/>
      <w:keepLines/>
      <w:spacing w:before="40"/>
      <w:outlineLvl w:val="4"/>
    </w:pPr>
    <w:rPr>
      <w:rFonts w:eastAsiaTheme="majorEastAsia" w:cstheme="majorBidi"/>
      <w:b/>
    </w:rPr>
  </w:style>
  <w:style w:type="paragraph" w:styleId="Heading8">
    <w:name w:val="heading 8"/>
    <w:basedOn w:val="Normal"/>
    <w:next w:val="Normal"/>
    <w:link w:val="Heading8Char"/>
    <w:uiPriority w:val="9"/>
    <w:semiHidden/>
    <w:unhideWhenUsed/>
    <w:qFormat/>
    <w:rsid w:val="008109B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DA"/>
    <w:pPr>
      <w:ind w:left="720"/>
      <w:contextualSpacing/>
    </w:pPr>
  </w:style>
  <w:style w:type="table" w:styleId="TableGrid">
    <w:name w:val="Table Grid"/>
    <w:basedOn w:val="TableNormal"/>
    <w:uiPriority w:val="59"/>
    <w:rsid w:val="004F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1DE6"/>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D64F7D"/>
    <w:pPr>
      <w:outlineLvl w:val="9"/>
    </w:pPr>
    <w:rPr>
      <w:lang w:val="en-US"/>
    </w:rPr>
  </w:style>
  <w:style w:type="paragraph" w:styleId="TOC2">
    <w:name w:val="toc 2"/>
    <w:basedOn w:val="Normal"/>
    <w:next w:val="Normal"/>
    <w:autoRedefine/>
    <w:uiPriority w:val="39"/>
    <w:unhideWhenUsed/>
    <w:rsid w:val="00D64F7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36253"/>
    <w:pPr>
      <w:tabs>
        <w:tab w:val="right" w:leader="dot" w:pos="9016"/>
      </w:tabs>
      <w:spacing w:after="100"/>
    </w:pPr>
    <w:rPr>
      <w:rFonts w:ascii="Times New Roman" w:eastAsiaTheme="minorEastAsia" w:hAnsi="Times New Roman" w:cs="Times New Roman"/>
      <w:b/>
      <w:noProof/>
      <w:sz w:val="20"/>
      <w:lang w:val="en-US"/>
    </w:rPr>
  </w:style>
  <w:style w:type="paragraph" w:styleId="TOC3">
    <w:name w:val="toc 3"/>
    <w:basedOn w:val="Normal"/>
    <w:next w:val="Normal"/>
    <w:autoRedefine/>
    <w:uiPriority w:val="39"/>
    <w:unhideWhenUsed/>
    <w:rsid w:val="00563BA1"/>
    <w:pPr>
      <w:tabs>
        <w:tab w:val="right" w:leader="dot" w:pos="9016"/>
      </w:tabs>
      <w:spacing w:after="100"/>
      <w:ind w:left="440"/>
    </w:pPr>
    <w:rPr>
      <w:rFonts w:ascii="Times New Roman" w:eastAsia="Times New Roman" w:hAnsi="Times New Roman" w:cs="Times New Roman"/>
      <w:noProof/>
      <w:lang w:val="en-US"/>
    </w:rPr>
  </w:style>
  <w:style w:type="paragraph" w:styleId="Title">
    <w:name w:val="Title"/>
    <w:basedOn w:val="Normal"/>
    <w:next w:val="Normal"/>
    <w:link w:val="TitleChar"/>
    <w:uiPriority w:val="10"/>
    <w:qFormat/>
    <w:rsid w:val="00B81DE6"/>
    <w:pPr>
      <w:contextualSpacing/>
    </w:pPr>
    <w:rPr>
      <w:rFonts w:eastAsiaTheme="majorEastAsia" w:cstheme="majorBidi"/>
      <w:b/>
      <w:i/>
      <w:color w:val="FFFFFF" w:themeColor="background1"/>
      <w:spacing w:val="-10"/>
      <w:kern w:val="28"/>
      <w:sz w:val="52"/>
      <w:szCs w:val="56"/>
    </w:rPr>
  </w:style>
  <w:style w:type="character" w:customStyle="1" w:styleId="TitleChar">
    <w:name w:val="Title Char"/>
    <w:basedOn w:val="DefaultParagraphFont"/>
    <w:link w:val="Title"/>
    <w:uiPriority w:val="10"/>
    <w:rsid w:val="00B81DE6"/>
    <w:rPr>
      <w:rFonts w:ascii="Arial" w:eastAsiaTheme="majorEastAsia" w:hAnsi="Arial" w:cstheme="majorBidi"/>
      <w:b/>
      <w:i/>
      <w:color w:val="FFFFFF" w:themeColor="background1"/>
      <w:spacing w:val="-10"/>
      <w:kern w:val="28"/>
      <w:sz w:val="52"/>
      <w:szCs w:val="56"/>
    </w:rPr>
  </w:style>
  <w:style w:type="character" w:customStyle="1" w:styleId="Heading2Char">
    <w:name w:val="Heading 2 Char"/>
    <w:basedOn w:val="DefaultParagraphFont"/>
    <w:link w:val="Heading2"/>
    <w:uiPriority w:val="9"/>
    <w:rsid w:val="00641B53"/>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6C6C4E"/>
    <w:rPr>
      <w:rFonts w:ascii="Arial" w:eastAsiaTheme="majorEastAsia" w:hAnsi="Arial" w:cstheme="majorBidi"/>
      <w:b/>
      <w:i/>
      <w:color w:val="000000" w:themeColor="text1"/>
      <w:sz w:val="24"/>
      <w:szCs w:val="24"/>
    </w:rPr>
  </w:style>
  <w:style w:type="character" w:styleId="Hyperlink">
    <w:name w:val="Hyperlink"/>
    <w:basedOn w:val="DefaultParagraphFont"/>
    <w:uiPriority w:val="99"/>
    <w:unhideWhenUsed/>
    <w:rsid w:val="00736253"/>
    <w:rPr>
      <w:color w:val="0563C1" w:themeColor="hyperlink"/>
      <w:u w:val="single"/>
    </w:rPr>
  </w:style>
  <w:style w:type="paragraph" w:styleId="BodyText">
    <w:name w:val="Body Text"/>
    <w:basedOn w:val="Normal"/>
    <w:link w:val="BodyTextChar"/>
    <w:rsid w:val="005975F4"/>
    <w:pPr>
      <w:jc w:val="both"/>
    </w:pPr>
    <w:rPr>
      <w:rFonts w:ascii="Century Gothic" w:eastAsia="Times New Roman" w:hAnsi="Century Gothic" w:cs="Times New Roman"/>
      <w:sz w:val="20"/>
      <w:szCs w:val="20"/>
    </w:rPr>
  </w:style>
  <w:style w:type="character" w:customStyle="1" w:styleId="BodyTextChar">
    <w:name w:val="Body Text Char"/>
    <w:basedOn w:val="DefaultParagraphFont"/>
    <w:link w:val="BodyText"/>
    <w:rsid w:val="005975F4"/>
    <w:rPr>
      <w:rFonts w:ascii="Century Gothic" w:eastAsia="Times New Roman" w:hAnsi="Century Gothic" w:cs="Times New Roman"/>
      <w:sz w:val="20"/>
      <w:szCs w:val="20"/>
    </w:rPr>
  </w:style>
  <w:style w:type="paragraph" w:styleId="BalloonText">
    <w:name w:val="Balloon Text"/>
    <w:basedOn w:val="Normal"/>
    <w:link w:val="BalloonTextChar"/>
    <w:uiPriority w:val="99"/>
    <w:semiHidden/>
    <w:unhideWhenUsed/>
    <w:rsid w:val="00E10757"/>
    <w:rPr>
      <w:rFonts w:ascii="Tahoma" w:hAnsi="Tahoma" w:cs="Tahoma"/>
      <w:sz w:val="16"/>
      <w:szCs w:val="16"/>
    </w:rPr>
  </w:style>
  <w:style w:type="character" w:customStyle="1" w:styleId="BalloonTextChar">
    <w:name w:val="Balloon Text Char"/>
    <w:basedOn w:val="DefaultParagraphFont"/>
    <w:link w:val="BalloonText"/>
    <w:uiPriority w:val="99"/>
    <w:semiHidden/>
    <w:rsid w:val="00E10757"/>
    <w:rPr>
      <w:rFonts w:ascii="Tahoma" w:hAnsi="Tahoma" w:cs="Tahoma"/>
      <w:sz w:val="16"/>
      <w:szCs w:val="16"/>
    </w:rPr>
  </w:style>
  <w:style w:type="character" w:styleId="CommentReference">
    <w:name w:val="annotation reference"/>
    <w:basedOn w:val="DefaultParagraphFont"/>
    <w:uiPriority w:val="99"/>
    <w:semiHidden/>
    <w:unhideWhenUsed/>
    <w:rsid w:val="00482301"/>
    <w:rPr>
      <w:sz w:val="16"/>
      <w:szCs w:val="16"/>
    </w:rPr>
  </w:style>
  <w:style w:type="paragraph" w:styleId="CommentText">
    <w:name w:val="annotation text"/>
    <w:basedOn w:val="Normal"/>
    <w:link w:val="CommentTextChar"/>
    <w:uiPriority w:val="99"/>
    <w:semiHidden/>
    <w:unhideWhenUsed/>
    <w:rsid w:val="00482301"/>
    <w:rPr>
      <w:sz w:val="20"/>
      <w:szCs w:val="20"/>
    </w:rPr>
  </w:style>
  <w:style w:type="character" w:customStyle="1" w:styleId="CommentTextChar">
    <w:name w:val="Comment Text Char"/>
    <w:basedOn w:val="DefaultParagraphFont"/>
    <w:link w:val="CommentText"/>
    <w:uiPriority w:val="99"/>
    <w:semiHidden/>
    <w:rsid w:val="00482301"/>
    <w:rPr>
      <w:sz w:val="20"/>
      <w:szCs w:val="20"/>
    </w:rPr>
  </w:style>
  <w:style w:type="paragraph" w:styleId="CommentSubject">
    <w:name w:val="annotation subject"/>
    <w:basedOn w:val="CommentText"/>
    <w:next w:val="CommentText"/>
    <w:link w:val="CommentSubjectChar"/>
    <w:uiPriority w:val="99"/>
    <w:semiHidden/>
    <w:unhideWhenUsed/>
    <w:rsid w:val="00482301"/>
    <w:rPr>
      <w:b/>
      <w:bCs/>
    </w:rPr>
  </w:style>
  <w:style w:type="character" w:customStyle="1" w:styleId="CommentSubjectChar">
    <w:name w:val="Comment Subject Char"/>
    <w:basedOn w:val="CommentTextChar"/>
    <w:link w:val="CommentSubject"/>
    <w:uiPriority w:val="99"/>
    <w:semiHidden/>
    <w:rsid w:val="00482301"/>
    <w:rPr>
      <w:b/>
      <w:bCs/>
      <w:sz w:val="20"/>
      <w:szCs w:val="20"/>
    </w:rPr>
  </w:style>
  <w:style w:type="paragraph" w:styleId="Header">
    <w:name w:val="header"/>
    <w:basedOn w:val="Normal"/>
    <w:link w:val="HeaderChar"/>
    <w:unhideWhenUsed/>
    <w:rsid w:val="00264C4C"/>
    <w:pPr>
      <w:tabs>
        <w:tab w:val="center" w:pos="4513"/>
        <w:tab w:val="right" w:pos="9026"/>
      </w:tabs>
    </w:pPr>
  </w:style>
  <w:style w:type="character" w:customStyle="1" w:styleId="HeaderChar">
    <w:name w:val="Header Char"/>
    <w:basedOn w:val="DefaultParagraphFont"/>
    <w:link w:val="Header"/>
    <w:rsid w:val="00264C4C"/>
  </w:style>
  <w:style w:type="paragraph" w:styleId="Footer">
    <w:name w:val="footer"/>
    <w:basedOn w:val="Normal"/>
    <w:link w:val="FooterChar"/>
    <w:uiPriority w:val="99"/>
    <w:unhideWhenUsed/>
    <w:qFormat/>
    <w:rsid w:val="005F3886"/>
    <w:pPr>
      <w:tabs>
        <w:tab w:val="center" w:pos="4513"/>
        <w:tab w:val="right" w:pos="9026"/>
      </w:tabs>
    </w:pPr>
    <w:rPr>
      <w:sz w:val="18"/>
    </w:rPr>
  </w:style>
  <w:style w:type="character" w:customStyle="1" w:styleId="FooterChar">
    <w:name w:val="Footer Char"/>
    <w:basedOn w:val="DefaultParagraphFont"/>
    <w:link w:val="Footer"/>
    <w:uiPriority w:val="99"/>
    <w:rsid w:val="005F3886"/>
    <w:rPr>
      <w:rFonts w:ascii="Arial" w:hAnsi="Arial"/>
      <w:sz w:val="18"/>
    </w:rPr>
  </w:style>
  <w:style w:type="paragraph" w:styleId="NoteHeading">
    <w:name w:val="Note Heading"/>
    <w:basedOn w:val="Normal"/>
    <w:next w:val="Normal"/>
    <w:link w:val="NoteHeadingChar"/>
    <w:rsid w:val="00DF4B5F"/>
    <w:pPr>
      <w:tabs>
        <w:tab w:val="left" w:pos="0"/>
        <w:tab w:val="right" w:pos="9639"/>
      </w:tabs>
    </w:pPr>
    <w:rPr>
      <w:rFonts w:eastAsia="Times New Roman" w:cs="Times New Roman"/>
      <w:szCs w:val="24"/>
      <w:lang w:val="en-NZ"/>
    </w:rPr>
  </w:style>
  <w:style w:type="character" w:customStyle="1" w:styleId="NoteHeadingChar">
    <w:name w:val="Note Heading Char"/>
    <w:basedOn w:val="DefaultParagraphFont"/>
    <w:link w:val="NoteHeading"/>
    <w:rsid w:val="00DF4B5F"/>
    <w:rPr>
      <w:rFonts w:ascii="Arial" w:eastAsia="Times New Roman" w:hAnsi="Arial" w:cs="Times New Roman"/>
      <w:szCs w:val="24"/>
      <w:lang w:val="en-NZ"/>
    </w:rPr>
  </w:style>
  <w:style w:type="paragraph" w:customStyle="1" w:styleId="DocumentTitle">
    <w:name w:val="Document Title"/>
    <w:basedOn w:val="Normal"/>
    <w:link w:val="DocumentTitleChar"/>
    <w:rsid w:val="00DF4B5F"/>
    <w:pPr>
      <w:tabs>
        <w:tab w:val="left" w:pos="0"/>
        <w:tab w:val="right" w:pos="9639"/>
      </w:tabs>
      <w:jc w:val="center"/>
    </w:pPr>
    <w:rPr>
      <w:rFonts w:eastAsia="Times New Roman" w:cs="Arial"/>
      <w:b/>
      <w:color w:val="FFFFFF" w:themeColor="background1"/>
      <w:sz w:val="52"/>
      <w:szCs w:val="52"/>
      <w:lang w:val="en-NZ"/>
    </w:rPr>
  </w:style>
  <w:style w:type="character" w:customStyle="1" w:styleId="DocumentTitleChar">
    <w:name w:val="Document Title Char"/>
    <w:basedOn w:val="DefaultParagraphFont"/>
    <w:link w:val="DocumentTitle"/>
    <w:rsid w:val="00DF4B5F"/>
    <w:rPr>
      <w:rFonts w:ascii="Arial" w:eastAsia="Times New Roman" w:hAnsi="Arial" w:cs="Arial"/>
      <w:b/>
      <w:color w:val="FFFFFF" w:themeColor="background1"/>
      <w:sz w:val="52"/>
      <w:szCs w:val="52"/>
      <w:lang w:val="en-NZ"/>
    </w:rPr>
  </w:style>
  <w:style w:type="character" w:customStyle="1" w:styleId="Heading4Char">
    <w:name w:val="Heading 4 Char"/>
    <w:basedOn w:val="DefaultParagraphFont"/>
    <w:link w:val="Heading4"/>
    <w:uiPriority w:val="9"/>
    <w:rsid w:val="00B81DE6"/>
    <w:rPr>
      <w:rFonts w:ascii="Arial" w:eastAsiaTheme="majorEastAsia" w:hAnsi="Arial" w:cstheme="majorBidi"/>
      <w:b/>
      <w:i/>
      <w:iCs/>
    </w:rPr>
  </w:style>
  <w:style w:type="character" w:customStyle="1" w:styleId="Heading5Char">
    <w:name w:val="Heading 5 Char"/>
    <w:basedOn w:val="DefaultParagraphFont"/>
    <w:link w:val="Heading5"/>
    <w:uiPriority w:val="9"/>
    <w:semiHidden/>
    <w:rsid w:val="00B81DE6"/>
    <w:rPr>
      <w:rFonts w:ascii="Arial" w:eastAsiaTheme="majorEastAsia" w:hAnsi="Arial" w:cstheme="majorBidi"/>
      <w:b/>
    </w:rPr>
  </w:style>
  <w:style w:type="character" w:customStyle="1" w:styleId="Heading8Char">
    <w:name w:val="Heading 8 Char"/>
    <w:basedOn w:val="DefaultParagraphFont"/>
    <w:link w:val="Heading8"/>
    <w:uiPriority w:val="9"/>
    <w:semiHidden/>
    <w:rsid w:val="008109BA"/>
    <w:rPr>
      <w:rFonts w:asciiTheme="majorHAnsi" w:eastAsiaTheme="majorEastAsia" w:hAnsiTheme="majorHAnsi" w:cstheme="majorBidi"/>
      <w:color w:val="272727" w:themeColor="text1" w:themeTint="D8"/>
      <w:sz w:val="21"/>
      <w:szCs w:val="21"/>
    </w:rPr>
  </w:style>
  <w:style w:type="paragraph" w:customStyle="1" w:styleId="Style1">
    <w:name w:val="Style1"/>
    <w:basedOn w:val="Normal"/>
    <w:next w:val="BodyText"/>
    <w:rsid w:val="008109BA"/>
    <w:pPr>
      <w:tabs>
        <w:tab w:val="left" w:pos="851"/>
      </w:tabs>
      <w:spacing w:before="360" w:after="120"/>
    </w:pPr>
    <w:rPr>
      <w:rFonts w:eastAsia="Times New Roman" w:cs="Times New Roman"/>
      <w:b/>
      <w:sz w:val="28"/>
      <w:szCs w:val="20"/>
      <w:lang w:val="en-GB" w:eastAsia="en-GB"/>
    </w:rPr>
  </w:style>
  <w:style w:type="paragraph" w:customStyle="1" w:styleId="Default">
    <w:name w:val="Default"/>
    <w:rsid w:val="008109B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VEheading">
    <w:name w:val="V&amp;E heading"/>
    <w:basedOn w:val="Normal"/>
    <w:rsid w:val="008109BA"/>
    <w:pPr>
      <w:tabs>
        <w:tab w:val="left" w:pos="567"/>
        <w:tab w:val="left" w:pos="1134"/>
        <w:tab w:val="left" w:pos="1701"/>
      </w:tabs>
      <w:spacing w:before="360" w:after="240"/>
    </w:pPr>
    <w:rPr>
      <w:rFonts w:ascii="Hit the Road" w:eastAsia="Times New Roman" w:hAnsi="Hit the Road" w:cs="Times New Roman"/>
      <w:color w:val="003F5F"/>
      <w:sz w:val="36"/>
      <w:szCs w:val="32"/>
      <w:lang w:val="en-NZ"/>
    </w:rPr>
  </w:style>
  <w:style w:type="paragraph" w:customStyle="1" w:styleId="Bullets">
    <w:name w:val="Bullets"/>
    <w:basedOn w:val="ListParagraph"/>
    <w:qFormat/>
    <w:rsid w:val="00665162"/>
    <w:pPr>
      <w:numPr>
        <w:numId w:val="37"/>
      </w:numPr>
      <w:tabs>
        <w:tab w:val="left" w:pos="567"/>
        <w:tab w:val="left" w:pos="1134"/>
        <w:tab w:val="left" w:pos="1701"/>
      </w:tabs>
      <w:spacing w:after="120"/>
      <w:ind w:left="624" w:hanging="567"/>
      <w:contextualSpacing w:val="0"/>
    </w:pPr>
    <w:rPr>
      <w:rFonts w:eastAsia="Times New Roman" w:cs="Times New Roman"/>
      <w:sz w:val="20"/>
      <w:szCs w:val="24"/>
      <w:lang w:val="en-NZ"/>
    </w:rPr>
  </w:style>
  <w:style w:type="character" w:styleId="UnresolvedMention">
    <w:name w:val="Unresolved Mention"/>
    <w:basedOn w:val="DefaultParagraphFont"/>
    <w:uiPriority w:val="99"/>
    <w:semiHidden/>
    <w:unhideWhenUsed/>
    <w:rsid w:val="00F324FB"/>
    <w:rPr>
      <w:color w:val="605E5C"/>
      <w:shd w:val="clear" w:color="auto" w:fill="E1DFDD"/>
    </w:rPr>
  </w:style>
  <w:style w:type="paragraph" w:customStyle="1" w:styleId="Exampletext">
    <w:name w:val="Example text"/>
    <w:basedOn w:val="Normal"/>
    <w:qFormat/>
    <w:rsid w:val="00B81DE6"/>
    <w:rPr>
      <w:rFonts w:cs="Arial"/>
      <w:i/>
      <w:color w:val="2E74B5"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ete.wdc.govt.nz/ws/evtspc/_layouts/15/DocIdRedir.aspx?ID=EVTSPC-1964974699-28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DD5A4B-FA7E-4F19-A8AE-38793C0A158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40BE3A4B-9534-4AA5-AC1C-4F2F6F1567F3}">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St John</a:t>
          </a:r>
        </a:p>
      </dgm:t>
    </dgm:pt>
    <dgm:pt modelId="{01A18CAB-62F6-4F88-A34C-E6C6745C1F57}" type="parTrans" cxnId="{26CD01DE-ED7E-4530-930B-C8CC71B303CE}">
      <dgm:prSet/>
      <dgm:spPr/>
      <dgm:t>
        <a:bodyPr/>
        <a:lstStyle/>
        <a:p>
          <a:endParaRPr lang="en-NZ"/>
        </a:p>
      </dgm:t>
    </dgm:pt>
    <dgm:pt modelId="{C27C2164-0C2A-468A-B186-09452578DA23}" type="sibTrans" cxnId="{26CD01DE-ED7E-4530-930B-C8CC71B303CE}">
      <dgm:prSet/>
      <dgm:spPr/>
      <dgm:t>
        <a:bodyPr/>
        <a:lstStyle/>
        <a:p>
          <a:endParaRPr lang="en-NZ"/>
        </a:p>
      </dgm:t>
    </dgm:pt>
    <dgm:pt modelId="{165386F9-B430-4D61-849C-E109D0E95C1E}">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Ground Crew</a:t>
          </a:r>
        </a:p>
      </dgm:t>
    </dgm:pt>
    <dgm:pt modelId="{9B0E6E85-E492-46C9-B2CF-05A46B8347AD}" type="parTrans" cxnId="{F0214484-3486-486B-8B2E-57FFB604EB46}">
      <dgm:prSet/>
      <dgm:spPr>
        <a:ln>
          <a:solidFill>
            <a:schemeClr val="accent4">
              <a:lumMod val="60000"/>
              <a:lumOff val="40000"/>
            </a:schemeClr>
          </a:solidFill>
        </a:ln>
      </dgm:spPr>
      <dgm:t>
        <a:bodyPr/>
        <a:lstStyle/>
        <a:p>
          <a:endParaRPr lang="en-NZ"/>
        </a:p>
      </dgm:t>
    </dgm:pt>
    <dgm:pt modelId="{059C9E35-D20C-43E9-A7CD-E69EA40A16A0}" type="sibTrans" cxnId="{F0214484-3486-486B-8B2E-57FFB604EB46}">
      <dgm:prSet/>
      <dgm:spPr/>
      <dgm:t>
        <a:bodyPr/>
        <a:lstStyle/>
        <a:p>
          <a:endParaRPr lang="en-NZ"/>
        </a:p>
      </dgm:t>
    </dgm:pt>
    <dgm:pt modelId="{521B34D7-FC06-4A23-9782-E9677738E136}">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Police</a:t>
          </a:r>
        </a:p>
      </dgm:t>
    </dgm:pt>
    <dgm:pt modelId="{94BDB08D-2069-49F3-BC3A-2A218DD8BA1D}" type="parTrans" cxnId="{E33AFC13-D3A3-4628-B8F9-732B326ADDD1}">
      <dgm:prSet/>
      <dgm:spPr/>
      <dgm:t>
        <a:bodyPr/>
        <a:lstStyle/>
        <a:p>
          <a:endParaRPr lang="en-NZ"/>
        </a:p>
      </dgm:t>
    </dgm:pt>
    <dgm:pt modelId="{3E018342-36B5-43FD-89BE-5BCB800EF0E4}" type="sibTrans" cxnId="{E33AFC13-D3A3-4628-B8F9-732B326ADDD1}">
      <dgm:prSet/>
      <dgm:spPr/>
      <dgm:t>
        <a:bodyPr/>
        <a:lstStyle/>
        <a:p>
          <a:endParaRPr lang="en-NZ"/>
        </a:p>
      </dgm:t>
    </dgm:pt>
    <dgm:pt modelId="{13F4645C-BF1A-4E33-A3DB-22C68EA7CA60}">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FENZ</a:t>
          </a:r>
        </a:p>
      </dgm:t>
    </dgm:pt>
    <dgm:pt modelId="{2EEFE12C-FCA4-423A-855A-9DE86F3E4F86}" type="parTrans" cxnId="{8C834F47-4336-4A87-A32E-7E437BDE526F}">
      <dgm:prSet/>
      <dgm:spPr/>
      <dgm:t>
        <a:bodyPr/>
        <a:lstStyle/>
        <a:p>
          <a:endParaRPr lang="en-NZ"/>
        </a:p>
      </dgm:t>
    </dgm:pt>
    <dgm:pt modelId="{DF032336-74C3-402A-9CAD-FD2AAE12CC68}" type="sibTrans" cxnId="{8C834F47-4336-4A87-A32E-7E437BDE526F}">
      <dgm:prSet/>
      <dgm:spPr/>
      <dgm:t>
        <a:bodyPr/>
        <a:lstStyle/>
        <a:p>
          <a:endParaRPr lang="en-NZ"/>
        </a:p>
      </dgm:t>
    </dgm:pt>
    <dgm:pt modelId="{4034D754-C2A8-4F43-9DEC-567CDE1E8591}">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Security</a:t>
          </a:r>
        </a:p>
      </dgm:t>
    </dgm:pt>
    <dgm:pt modelId="{8914D122-4ECD-4D76-8774-54AB10DDC88B}" type="parTrans" cxnId="{171AF2A5-049F-4D54-8B80-20A22FEE6EF5}">
      <dgm:prSet/>
      <dgm:spPr/>
      <dgm:t>
        <a:bodyPr/>
        <a:lstStyle/>
        <a:p>
          <a:endParaRPr lang="en-NZ"/>
        </a:p>
      </dgm:t>
    </dgm:pt>
    <dgm:pt modelId="{3F2AC1AF-CB55-4412-8477-227914B6A17C}" type="sibTrans" cxnId="{171AF2A5-049F-4D54-8B80-20A22FEE6EF5}">
      <dgm:prSet/>
      <dgm:spPr/>
      <dgm:t>
        <a:bodyPr/>
        <a:lstStyle/>
        <a:p>
          <a:endParaRPr lang="en-NZ"/>
        </a:p>
      </dgm:t>
    </dgm:pt>
    <dgm:pt modelId="{19422B4E-BBD0-4FAE-8514-37B20DCDD4CA}">
      <dgm:prSet phldrT="[Tex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Venue (WDC)</a:t>
          </a:r>
        </a:p>
      </dgm:t>
    </dgm:pt>
    <dgm:pt modelId="{551D1483-E204-4D34-9E61-207505763414}" type="parTrans" cxnId="{438F5E60-96A9-4701-A9D6-56A0829E667F}">
      <dgm:prSet/>
      <dgm:spPr/>
      <dgm:t>
        <a:bodyPr/>
        <a:lstStyle/>
        <a:p>
          <a:endParaRPr lang="en-NZ"/>
        </a:p>
      </dgm:t>
    </dgm:pt>
    <dgm:pt modelId="{04EEFD2B-6231-47AD-A2C0-CB767C9539B7}" type="sibTrans" cxnId="{438F5E60-96A9-4701-A9D6-56A0829E667F}">
      <dgm:prSet/>
      <dgm:spPr/>
      <dgm:t>
        <a:bodyPr/>
        <a:lstStyle/>
        <a:p>
          <a:endParaRPr lang="en-NZ"/>
        </a:p>
      </dgm:t>
    </dgm:pt>
    <dgm:pt modelId="{53CF0A5B-8BA7-41BA-A8C1-32F691B45053}">
      <dgm:prSet custT="1"/>
      <dgm:spPr>
        <a:solidFill>
          <a:schemeClr val="accent4">
            <a:lumMod val="60000"/>
            <a:lumOff val="40000"/>
          </a:schemeClr>
        </a:solidFill>
      </dgm:spPr>
      <dgm:t>
        <a:bodyPr/>
        <a:lstStyle/>
        <a:p>
          <a:r>
            <a:rPr lang="en-NZ" sz="1100">
              <a:solidFill>
                <a:schemeClr val="tx1">
                  <a:lumMod val="65000"/>
                  <a:lumOff val="35000"/>
                </a:schemeClr>
              </a:solidFill>
              <a:latin typeface="Arial" panose="020B0604020202020204" pitchFamily="34" charset="0"/>
              <a:cs typeface="Arial" panose="020B0604020202020204" pitchFamily="34" charset="0"/>
            </a:rPr>
            <a:t>Traffic</a:t>
          </a:r>
          <a:r>
            <a:rPr lang="en-NZ" sz="1200">
              <a:solidFill>
                <a:schemeClr val="tx1">
                  <a:lumMod val="65000"/>
                  <a:lumOff val="35000"/>
                </a:schemeClr>
              </a:solidFill>
              <a:latin typeface="Arial" panose="020B0604020202020204" pitchFamily="34" charset="0"/>
              <a:cs typeface="Arial" panose="020B0604020202020204" pitchFamily="34" charset="0"/>
            </a:rPr>
            <a:t> </a:t>
          </a:r>
        </a:p>
      </dgm:t>
    </dgm:pt>
    <dgm:pt modelId="{BC085D4E-30F4-4E70-A460-74D2A23A2071}" type="parTrans" cxnId="{919A4B7E-7273-41A8-BEB5-FA80781B863E}">
      <dgm:prSet/>
      <dgm:spPr>
        <a:ln>
          <a:solidFill>
            <a:schemeClr val="accent4">
              <a:lumMod val="60000"/>
              <a:lumOff val="40000"/>
            </a:schemeClr>
          </a:solidFill>
        </a:ln>
      </dgm:spPr>
      <dgm:t>
        <a:bodyPr/>
        <a:lstStyle/>
        <a:p>
          <a:endParaRPr lang="en-NZ"/>
        </a:p>
      </dgm:t>
    </dgm:pt>
    <dgm:pt modelId="{E673F3F9-EC34-4B3E-B341-5DA6E5FC28E9}" type="sibTrans" cxnId="{919A4B7E-7273-41A8-BEB5-FA80781B863E}">
      <dgm:prSet/>
      <dgm:spPr/>
      <dgm:t>
        <a:bodyPr/>
        <a:lstStyle/>
        <a:p>
          <a:endParaRPr lang="en-NZ"/>
        </a:p>
      </dgm:t>
    </dgm:pt>
    <dgm:pt modelId="{42A63CC1-7BF2-441B-AC79-170435CB74AB}">
      <dgm:prSe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Onsite Staff</a:t>
          </a:r>
        </a:p>
      </dgm:t>
    </dgm:pt>
    <dgm:pt modelId="{C305317A-A206-449D-BA71-AACF50D12ABD}" type="parTrans" cxnId="{2AD4CC0D-B5FC-48E9-BC7A-CFD1003CBB5E}">
      <dgm:prSet/>
      <dgm:spPr>
        <a:ln>
          <a:solidFill>
            <a:schemeClr val="accent4">
              <a:lumMod val="60000"/>
              <a:lumOff val="40000"/>
            </a:schemeClr>
          </a:solidFill>
        </a:ln>
      </dgm:spPr>
      <dgm:t>
        <a:bodyPr/>
        <a:lstStyle/>
        <a:p>
          <a:endParaRPr lang="en-NZ"/>
        </a:p>
      </dgm:t>
    </dgm:pt>
    <dgm:pt modelId="{6238614E-A37F-4BF8-B80D-D42A6EDACFA8}" type="sibTrans" cxnId="{2AD4CC0D-B5FC-48E9-BC7A-CFD1003CBB5E}">
      <dgm:prSet/>
      <dgm:spPr/>
      <dgm:t>
        <a:bodyPr/>
        <a:lstStyle/>
        <a:p>
          <a:endParaRPr lang="en-NZ"/>
        </a:p>
      </dgm:t>
    </dgm:pt>
    <dgm:pt modelId="{A017739B-0097-4EDE-AA44-3734B4565445}">
      <dgm:prSet/>
      <dgm:spPr>
        <a:solidFill>
          <a:schemeClr val="accent4">
            <a:lumMod val="60000"/>
            <a:lumOff val="40000"/>
          </a:schemeClr>
        </a:solidFill>
      </dgm:spPr>
      <dgm:t>
        <a:bodyPr/>
        <a:lstStyle/>
        <a:p>
          <a:r>
            <a:rPr lang="en-NZ">
              <a:solidFill>
                <a:schemeClr val="tx1">
                  <a:lumMod val="65000"/>
                  <a:lumOff val="35000"/>
                </a:schemeClr>
              </a:solidFill>
              <a:latin typeface="Arial" panose="020B0604020202020204" pitchFamily="34" charset="0"/>
              <a:cs typeface="Arial" panose="020B0604020202020204" pitchFamily="34" charset="0"/>
            </a:rPr>
            <a:t>Staff</a:t>
          </a:r>
        </a:p>
      </dgm:t>
    </dgm:pt>
    <dgm:pt modelId="{9C4B8877-4A79-4A8D-839F-E2A57F2CB6DB}" type="parTrans" cxnId="{345CD8E7-3123-4D33-8424-60B99806E95C}">
      <dgm:prSet/>
      <dgm:spPr>
        <a:ln>
          <a:solidFill>
            <a:schemeClr val="accent4">
              <a:lumMod val="60000"/>
              <a:lumOff val="40000"/>
            </a:schemeClr>
          </a:solidFill>
        </a:ln>
      </dgm:spPr>
      <dgm:t>
        <a:bodyPr/>
        <a:lstStyle/>
        <a:p>
          <a:endParaRPr lang="en-NZ"/>
        </a:p>
      </dgm:t>
    </dgm:pt>
    <dgm:pt modelId="{44C41069-8F6C-46E2-9477-DE500370738D}" type="sibTrans" cxnId="{345CD8E7-3123-4D33-8424-60B99806E95C}">
      <dgm:prSet/>
      <dgm:spPr/>
      <dgm:t>
        <a:bodyPr/>
        <a:lstStyle/>
        <a:p>
          <a:endParaRPr lang="en-NZ"/>
        </a:p>
      </dgm:t>
    </dgm:pt>
    <dgm:pt modelId="{4782921F-D14A-4938-AAA2-0593080D380E}">
      <dgm:prSet custT="1"/>
      <dgm:spPr>
        <a:solidFill>
          <a:schemeClr val="accent4">
            <a:lumMod val="60000"/>
            <a:lumOff val="40000"/>
          </a:schemeClr>
        </a:solidFill>
      </dgm:spPr>
      <dgm:t>
        <a:bodyPr/>
        <a:lstStyle/>
        <a:p>
          <a:r>
            <a:rPr lang="en-NZ" sz="1100">
              <a:solidFill>
                <a:schemeClr val="tx1">
                  <a:lumMod val="65000"/>
                  <a:lumOff val="35000"/>
                </a:schemeClr>
              </a:solidFill>
              <a:latin typeface="Arial" panose="020B0604020202020204" pitchFamily="34" charset="0"/>
              <a:cs typeface="Arial" panose="020B0604020202020204" pitchFamily="34" charset="0"/>
            </a:rPr>
            <a:t>Staff</a:t>
          </a:r>
        </a:p>
      </dgm:t>
    </dgm:pt>
    <dgm:pt modelId="{53537ED3-12AC-4D89-8015-DC255556696F}" type="parTrans" cxnId="{C64B9601-2B0B-4C3A-AC58-EDB6CE36D689}">
      <dgm:prSet/>
      <dgm:spPr>
        <a:ln>
          <a:solidFill>
            <a:schemeClr val="accent4">
              <a:lumMod val="60000"/>
              <a:lumOff val="40000"/>
            </a:schemeClr>
          </a:solidFill>
        </a:ln>
      </dgm:spPr>
      <dgm:t>
        <a:bodyPr/>
        <a:lstStyle/>
        <a:p>
          <a:endParaRPr lang="en-NZ"/>
        </a:p>
      </dgm:t>
    </dgm:pt>
    <dgm:pt modelId="{A2E4533C-3BCD-40FC-AD50-E801E16A74EC}" type="sibTrans" cxnId="{C64B9601-2B0B-4C3A-AC58-EDB6CE36D689}">
      <dgm:prSet/>
      <dgm:spPr/>
      <dgm:t>
        <a:bodyPr/>
        <a:lstStyle/>
        <a:p>
          <a:endParaRPr lang="en-NZ"/>
        </a:p>
      </dgm:t>
    </dgm:pt>
    <dgm:pt modelId="{3A155186-F32D-40A7-8EBE-560B8A405499}" type="pres">
      <dgm:prSet presAssocID="{06DD5A4B-FA7E-4F19-A8AE-38793C0A1586}" presName="hierChild1" presStyleCnt="0">
        <dgm:presLayoutVars>
          <dgm:orgChart val="1"/>
          <dgm:chPref val="1"/>
          <dgm:dir/>
          <dgm:animOne val="branch"/>
          <dgm:animLvl val="lvl"/>
          <dgm:resizeHandles/>
        </dgm:presLayoutVars>
      </dgm:prSet>
      <dgm:spPr/>
    </dgm:pt>
    <dgm:pt modelId="{DFAB1A9B-C169-46D8-8037-FADB74AB4A0E}" type="pres">
      <dgm:prSet presAssocID="{40BE3A4B-9534-4AA5-AC1C-4F2F6F1567F3}" presName="hierRoot1" presStyleCnt="0">
        <dgm:presLayoutVars>
          <dgm:hierBranch val="init"/>
        </dgm:presLayoutVars>
      </dgm:prSet>
      <dgm:spPr/>
    </dgm:pt>
    <dgm:pt modelId="{6E235BD5-06EA-46E7-B2F3-DE018AFD6D7C}" type="pres">
      <dgm:prSet presAssocID="{40BE3A4B-9534-4AA5-AC1C-4F2F6F1567F3}" presName="rootComposite1" presStyleCnt="0"/>
      <dgm:spPr/>
    </dgm:pt>
    <dgm:pt modelId="{D0C01EA8-1FA7-4D04-A399-10BFF5C85AB8}" type="pres">
      <dgm:prSet presAssocID="{40BE3A4B-9534-4AA5-AC1C-4F2F6F1567F3}" presName="rootText1" presStyleLbl="node0" presStyleIdx="0" presStyleCnt="5">
        <dgm:presLayoutVars>
          <dgm:chPref val="3"/>
        </dgm:presLayoutVars>
      </dgm:prSet>
      <dgm:spPr/>
    </dgm:pt>
    <dgm:pt modelId="{B5BB1B86-A0D9-41C1-B487-1E90BD16CD75}" type="pres">
      <dgm:prSet presAssocID="{40BE3A4B-9534-4AA5-AC1C-4F2F6F1567F3}" presName="rootConnector1" presStyleLbl="node1" presStyleIdx="0" presStyleCnt="0"/>
      <dgm:spPr/>
    </dgm:pt>
    <dgm:pt modelId="{DCB4BEE2-F83D-4566-84A7-B27D3C1E13D8}" type="pres">
      <dgm:prSet presAssocID="{40BE3A4B-9534-4AA5-AC1C-4F2F6F1567F3}" presName="hierChild2" presStyleCnt="0"/>
      <dgm:spPr/>
    </dgm:pt>
    <dgm:pt modelId="{6B772F2F-3B44-4F99-BBEA-6B4EE7E9E6EE}" type="pres">
      <dgm:prSet presAssocID="{9B0E6E85-E492-46C9-B2CF-05A46B8347AD}" presName="Name37" presStyleLbl="parChTrans1D2" presStyleIdx="0" presStyleCnt="5"/>
      <dgm:spPr/>
    </dgm:pt>
    <dgm:pt modelId="{9DAB1E8F-2C26-47CE-BFF5-F7283A305497}" type="pres">
      <dgm:prSet presAssocID="{165386F9-B430-4D61-849C-E109D0E95C1E}" presName="hierRoot2" presStyleCnt="0">
        <dgm:presLayoutVars>
          <dgm:hierBranch val="init"/>
        </dgm:presLayoutVars>
      </dgm:prSet>
      <dgm:spPr/>
    </dgm:pt>
    <dgm:pt modelId="{C34220D5-CB5D-4778-8755-90FACA13D289}" type="pres">
      <dgm:prSet presAssocID="{165386F9-B430-4D61-849C-E109D0E95C1E}" presName="rootComposite" presStyleCnt="0"/>
      <dgm:spPr/>
    </dgm:pt>
    <dgm:pt modelId="{0EDB3AAF-3495-4D5B-8996-6781F709FB2A}" type="pres">
      <dgm:prSet presAssocID="{165386F9-B430-4D61-849C-E109D0E95C1E}" presName="rootText" presStyleLbl="node2" presStyleIdx="0" presStyleCnt="5" custScaleX="55912">
        <dgm:presLayoutVars>
          <dgm:chPref val="3"/>
        </dgm:presLayoutVars>
      </dgm:prSet>
      <dgm:spPr/>
    </dgm:pt>
    <dgm:pt modelId="{1A6E6225-EE52-4825-929F-22AA5DB5169B}" type="pres">
      <dgm:prSet presAssocID="{165386F9-B430-4D61-849C-E109D0E95C1E}" presName="rootConnector" presStyleLbl="node2" presStyleIdx="0" presStyleCnt="5"/>
      <dgm:spPr/>
    </dgm:pt>
    <dgm:pt modelId="{C6493671-6E10-4DE9-B4BC-EFEB9C65C589}" type="pres">
      <dgm:prSet presAssocID="{165386F9-B430-4D61-849C-E109D0E95C1E}" presName="hierChild4" presStyleCnt="0"/>
      <dgm:spPr/>
    </dgm:pt>
    <dgm:pt modelId="{305C4BBB-2C6C-41BE-BEDB-2CDE0DD94DD2}" type="pres">
      <dgm:prSet presAssocID="{165386F9-B430-4D61-849C-E109D0E95C1E}" presName="hierChild5" presStyleCnt="0"/>
      <dgm:spPr/>
    </dgm:pt>
    <dgm:pt modelId="{5C62E2D5-0B8B-4F65-AC14-087AFCAD3378}" type="pres">
      <dgm:prSet presAssocID="{40BE3A4B-9534-4AA5-AC1C-4F2F6F1567F3}" presName="hierChild3" presStyleCnt="0"/>
      <dgm:spPr/>
    </dgm:pt>
    <dgm:pt modelId="{E37540DF-8D6A-490D-8A16-8C9D2E952ED3}" type="pres">
      <dgm:prSet presAssocID="{521B34D7-FC06-4A23-9782-E9677738E136}" presName="hierRoot1" presStyleCnt="0">
        <dgm:presLayoutVars>
          <dgm:hierBranch val="init"/>
        </dgm:presLayoutVars>
      </dgm:prSet>
      <dgm:spPr/>
    </dgm:pt>
    <dgm:pt modelId="{F99630D2-8C13-4001-A9B8-34851AB8CF48}" type="pres">
      <dgm:prSet presAssocID="{521B34D7-FC06-4A23-9782-E9677738E136}" presName="rootComposite1" presStyleCnt="0"/>
      <dgm:spPr/>
    </dgm:pt>
    <dgm:pt modelId="{30971521-D4A8-4AD0-BCCE-5B95FE5B272D}" type="pres">
      <dgm:prSet presAssocID="{521B34D7-FC06-4A23-9782-E9677738E136}" presName="rootText1" presStyleLbl="node0" presStyleIdx="1" presStyleCnt="5">
        <dgm:presLayoutVars>
          <dgm:chPref val="3"/>
        </dgm:presLayoutVars>
      </dgm:prSet>
      <dgm:spPr/>
    </dgm:pt>
    <dgm:pt modelId="{26F02FD0-AD60-4449-9034-92EA2799F832}" type="pres">
      <dgm:prSet presAssocID="{521B34D7-FC06-4A23-9782-E9677738E136}" presName="rootConnector1" presStyleLbl="node1" presStyleIdx="0" presStyleCnt="0"/>
      <dgm:spPr/>
    </dgm:pt>
    <dgm:pt modelId="{B9AAD6B3-42AA-4E39-B669-6063793FE628}" type="pres">
      <dgm:prSet presAssocID="{521B34D7-FC06-4A23-9782-E9677738E136}" presName="hierChild2" presStyleCnt="0"/>
      <dgm:spPr/>
    </dgm:pt>
    <dgm:pt modelId="{C4D63EB0-3F53-4D81-A738-4BD19D695E9E}" type="pres">
      <dgm:prSet presAssocID="{BC085D4E-30F4-4E70-A460-74D2A23A2071}" presName="Name37" presStyleLbl="parChTrans1D2" presStyleIdx="1" presStyleCnt="5"/>
      <dgm:spPr/>
    </dgm:pt>
    <dgm:pt modelId="{74A11B88-A8C0-4D76-A95F-53521CAE9B82}" type="pres">
      <dgm:prSet presAssocID="{53CF0A5B-8BA7-41BA-A8C1-32F691B45053}" presName="hierRoot2" presStyleCnt="0">
        <dgm:presLayoutVars>
          <dgm:hierBranch val="init"/>
        </dgm:presLayoutVars>
      </dgm:prSet>
      <dgm:spPr/>
    </dgm:pt>
    <dgm:pt modelId="{07FF8451-2B8E-4596-87DC-CD15A0F088EF}" type="pres">
      <dgm:prSet presAssocID="{53CF0A5B-8BA7-41BA-A8C1-32F691B45053}" presName="rootComposite" presStyleCnt="0"/>
      <dgm:spPr/>
    </dgm:pt>
    <dgm:pt modelId="{177A9E4A-E4BE-4D43-8F27-81DFB364378B}" type="pres">
      <dgm:prSet presAssocID="{53CF0A5B-8BA7-41BA-A8C1-32F691B45053}" presName="rootText" presStyleLbl="node2" presStyleIdx="1" presStyleCnt="5" custScaleX="48800">
        <dgm:presLayoutVars>
          <dgm:chPref val="3"/>
        </dgm:presLayoutVars>
      </dgm:prSet>
      <dgm:spPr/>
    </dgm:pt>
    <dgm:pt modelId="{7D7E3DD0-8A48-4093-84DA-F52F231A30AE}" type="pres">
      <dgm:prSet presAssocID="{53CF0A5B-8BA7-41BA-A8C1-32F691B45053}" presName="rootConnector" presStyleLbl="node2" presStyleIdx="1" presStyleCnt="5"/>
      <dgm:spPr/>
    </dgm:pt>
    <dgm:pt modelId="{CC68CA39-6D07-4C2A-BE86-0FF5AB76031C}" type="pres">
      <dgm:prSet presAssocID="{53CF0A5B-8BA7-41BA-A8C1-32F691B45053}" presName="hierChild4" presStyleCnt="0"/>
      <dgm:spPr/>
    </dgm:pt>
    <dgm:pt modelId="{4162D46A-2E82-4518-A74B-9F4EFC49B6EA}" type="pres">
      <dgm:prSet presAssocID="{53CF0A5B-8BA7-41BA-A8C1-32F691B45053}" presName="hierChild5" presStyleCnt="0"/>
      <dgm:spPr/>
    </dgm:pt>
    <dgm:pt modelId="{9A3E0734-0B6F-4C5F-895F-9FC63D766910}" type="pres">
      <dgm:prSet presAssocID="{C305317A-A206-449D-BA71-AACF50D12ABD}" presName="Name37" presStyleLbl="parChTrans1D2" presStyleIdx="2" presStyleCnt="5"/>
      <dgm:spPr/>
    </dgm:pt>
    <dgm:pt modelId="{D41EB91D-E5F6-4D2B-90FE-C21406B0C289}" type="pres">
      <dgm:prSet presAssocID="{42A63CC1-7BF2-441B-AC79-170435CB74AB}" presName="hierRoot2" presStyleCnt="0">
        <dgm:presLayoutVars>
          <dgm:hierBranch val="init"/>
        </dgm:presLayoutVars>
      </dgm:prSet>
      <dgm:spPr/>
    </dgm:pt>
    <dgm:pt modelId="{176BD54F-E584-4582-BA86-65973770AF68}" type="pres">
      <dgm:prSet presAssocID="{42A63CC1-7BF2-441B-AC79-170435CB74AB}" presName="rootComposite" presStyleCnt="0"/>
      <dgm:spPr/>
    </dgm:pt>
    <dgm:pt modelId="{2264EBF6-B8DB-46F0-9B19-21F1713B8EB1}" type="pres">
      <dgm:prSet presAssocID="{42A63CC1-7BF2-441B-AC79-170435CB74AB}" presName="rootText" presStyleLbl="node2" presStyleIdx="2" presStyleCnt="5" custScaleX="65115">
        <dgm:presLayoutVars>
          <dgm:chPref val="3"/>
        </dgm:presLayoutVars>
      </dgm:prSet>
      <dgm:spPr/>
    </dgm:pt>
    <dgm:pt modelId="{76FF8EA1-D1F1-493E-A3AD-118D6BD659AC}" type="pres">
      <dgm:prSet presAssocID="{42A63CC1-7BF2-441B-AC79-170435CB74AB}" presName="rootConnector" presStyleLbl="node2" presStyleIdx="2" presStyleCnt="5"/>
      <dgm:spPr/>
    </dgm:pt>
    <dgm:pt modelId="{6E3B1657-53FB-41FA-82D7-7DDA5F67E73F}" type="pres">
      <dgm:prSet presAssocID="{42A63CC1-7BF2-441B-AC79-170435CB74AB}" presName="hierChild4" presStyleCnt="0"/>
      <dgm:spPr/>
    </dgm:pt>
    <dgm:pt modelId="{53313FA0-FC20-4F25-B3DA-F0ACEEB4E33D}" type="pres">
      <dgm:prSet presAssocID="{42A63CC1-7BF2-441B-AC79-170435CB74AB}" presName="hierChild5" presStyleCnt="0"/>
      <dgm:spPr/>
    </dgm:pt>
    <dgm:pt modelId="{E928F51A-18E6-4A39-977B-6CC90ED7CA0C}" type="pres">
      <dgm:prSet presAssocID="{521B34D7-FC06-4A23-9782-E9677738E136}" presName="hierChild3" presStyleCnt="0"/>
      <dgm:spPr/>
    </dgm:pt>
    <dgm:pt modelId="{EA8ED570-B48F-4E79-A585-A65AA8338B7B}" type="pres">
      <dgm:prSet presAssocID="{13F4645C-BF1A-4E33-A3DB-22C68EA7CA60}" presName="hierRoot1" presStyleCnt="0">
        <dgm:presLayoutVars>
          <dgm:hierBranch val="init"/>
        </dgm:presLayoutVars>
      </dgm:prSet>
      <dgm:spPr/>
    </dgm:pt>
    <dgm:pt modelId="{300BA0C2-CC09-483B-99B0-B46730761186}" type="pres">
      <dgm:prSet presAssocID="{13F4645C-BF1A-4E33-A3DB-22C68EA7CA60}" presName="rootComposite1" presStyleCnt="0"/>
      <dgm:spPr/>
    </dgm:pt>
    <dgm:pt modelId="{2B47A71F-A790-4A05-ABDD-6A26BC82173E}" type="pres">
      <dgm:prSet presAssocID="{13F4645C-BF1A-4E33-A3DB-22C68EA7CA60}" presName="rootText1" presStyleLbl="node0" presStyleIdx="2" presStyleCnt="5">
        <dgm:presLayoutVars>
          <dgm:chPref val="3"/>
        </dgm:presLayoutVars>
      </dgm:prSet>
      <dgm:spPr/>
    </dgm:pt>
    <dgm:pt modelId="{9D9262D1-F9E4-43A2-9D8C-16ACA1969688}" type="pres">
      <dgm:prSet presAssocID="{13F4645C-BF1A-4E33-A3DB-22C68EA7CA60}" presName="rootConnector1" presStyleLbl="node1" presStyleIdx="0" presStyleCnt="0"/>
      <dgm:spPr/>
    </dgm:pt>
    <dgm:pt modelId="{2552903C-5809-4B0C-9C03-1FE525C16D42}" type="pres">
      <dgm:prSet presAssocID="{13F4645C-BF1A-4E33-A3DB-22C68EA7CA60}" presName="hierChild2" presStyleCnt="0"/>
      <dgm:spPr/>
    </dgm:pt>
    <dgm:pt modelId="{5B794DB0-9B03-48CF-BFC8-5704C41E7D8E}" type="pres">
      <dgm:prSet presAssocID="{13F4645C-BF1A-4E33-A3DB-22C68EA7CA60}" presName="hierChild3" presStyleCnt="0"/>
      <dgm:spPr/>
    </dgm:pt>
    <dgm:pt modelId="{A3B99404-881C-467D-9EEB-1FA4D02D2FC9}" type="pres">
      <dgm:prSet presAssocID="{4034D754-C2A8-4F43-9DEC-567CDE1E8591}" presName="hierRoot1" presStyleCnt="0">
        <dgm:presLayoutVars>
          <dgm:hierBranch val="init"/>
        </dgm:presLayoutVars>
      </dgm:prSet>
      <dgm:spPr/>
    </dgm:pt>
    <dgm:pt modelId="{D6C3C7C0-B42B-485D-A98D-1F8AA340C15E}" type="pres">
      <dgm:prSet presAssocID="{4034D754-C2A8-4F43-9DEC-567CDE1E8591}" presName="rootComposite1" presStyleCnt="0"/>
      <dgm:spPr/>
    </dgm:pt>
    <dgm:pt modelId="{FA331942-E783-4979-AF04-038EE3378286}" type="pres">
      <dgm:prSet presAssocID="{4034D754-C2A8-4F43-9DEC-567CDE1E8591}" presName="rootText1" presStyleLbl="node0" presStyleIdx="3" presStyleCnt="5">
        <dgm:presLayoutVars>
          <dgm:chPref val="3"/>
        </dgm:presLayoutVars>
      </dgm:prSet>
      <dgm:spPr/>
    </dgm:pt>
    <dgm:pt modelId="{C09806DC-17E2-4101-881D-CBB77C47C59A}" type="pres">
      <dgm:prSet presAssocID="{4034D754-C2A8-4F43-9DEC-567CDE1E8591}" presName="rootConnector1" presStyleLbl="node1" presStyleIdx="0" presStyleCnt="0"/>
      <dgm:spPr/>
    </dgm:pt>
    <dgm:pt modelId="{29035204-9C99-4ED4-9201-725A310E20B2}" type="pres">
      <dgm:prSet presAssocID="{4034D754-C2A8-4F43-9DEC-567CDE1E8591}" presName="hierChild2" presStyleCnt="0"/>
      <dgm:spPr/>
    </dgm:pt>
    <dgm:pt modelId="{19A3EEF9-105C-4A09-AE9F-707997F02B6F}" type="pres">
      <dgm:prSet presAssocID="{9C4B8877-4A79-4A8D-839F-E2A57F2CB6DB}" presName="Name37" presStyleLbl="parChTrans1D2" presStyleIdx="3" presStyleCnt="5"/>
      <dgm:spPr/>
    </dgm:pt>
    <dgm:pt modelId="{31BEACDF-75F4-4949-951D-1D916DA43682}" type="pres">
      <dgm:prSet presAssocID="{A017739B-0097-4EDE-AA44-3734B4565445}" presName="hierRoot2" presStyleCnt="0">
        <dgm:presLayoutVars>
          <dgm:hierBranch val="init"/>
        </dgm:presLayoutVars>
      </dgm:prSet>
      <dgm:spPr/>
    </dgm:pt>
    <dgm:pt modelId="{6EA1A417-AFF9-49F2-B6A8-D738EB083D26}" type="pres">
      <dgm:prSet presAssocID="{A017739B-0097-4EDE-AA44-3734B4565445}" presName="rootComposite" presStyleCnt="0"/>
      <dgm:spPr/>
    </dgm:pt>
    <dgm:pt modelId="{FDFEA5D0-352C-4141-9831-3D23DA3C4E27}" type="pres">
      <dgm:prSet presAssocID="{A017739B-0097-4EDE-AA44-3734B4565445}" presName="rootText" presStyleLbl="node2" presStyleIdx="3" presStyleCnt="5" custScaleX="56103">
        <dgm:presLayoutVars>
          <dgm:chPref val="3"/>
        </dgm:presLayoutVars>
      </dgm:prSet>
      <dgm:spPr/>
    </dgm:pt>
    <dgm:pt modelId="{7FB4426F-90E0-4A3A-AF4F-6323A21F75EF}" type="pres">
      <dgm:prSet presAssocID="{A017739B-0097-4EDE-AA44-3734B4565445}" presName="rootConnector" presStyleLbl="node2" presStyleIdx="3" presStyleCnt="5"/>
      <dgm:spPr/>
    </dgm:pt>
    <dgm:pt modelId="{B69A9DF0-FFAB-48AF-95D6-5D660FB462FF}" type="pres">
      <dgm:prSet presAssocID="{A017739B-0097-4EDE-AA44-3734B4565445}" presName="hierChild4" presStyleCnt="0"/>
      <dgm:spPr/>
    </dgm:pt>
    <dgm:pt modelId="{50845710-5377-4F06-97B1-8A281DE7E63F}" type="pres">
      <dgm:prSet presAssocID="{A017739B-0097-4EDE-AA44-3734B4565445}" presName="hierChild5" presStyleCnt="0"/>
      <dgm:spPr/>
    </dgm:pt>
    <dgm:pt modelId="{8FFDF8A9-527E-454A-A0B8-1A9F7C727912}" type="pres">
      <dgm:prSet presAssocID="{4034D754-C2A8-4F43-9DEC-567CDE1E8591}" presName="hierChild3" presStyleCnt="0"/>
      <dgm:spPr/>
    </dgm:pt>
    <dgm:pt modelId="{F2504E33-C41B-49F3-BE8F-ABAC8F3E9992}" type="pres">
      <dgm:prSet presAssocID="{19422B4E-BBD0-4FAE-8514-37B20DCDD4CA}" presName="hierRoot1" presStyleCnt="0">
        <dgm:presLayoutVars>
          <dgm:hierBranch val="init"/>
        </dgm:presLayoutVars>
      </dgm:prSet>
      <dgm:spPr/>
    </dgm:pt>
    <dgm:pt modelId="{30616A4A-B806-40CD-A2B4-F2186BCE9E8D}" type="pres">
      <dgm:prSet presAssocID="{19422B4E-BBD0-4FAE-8514-37B20DCDD4CA}" presName="rootComposite1" presStyleCnt="0"/>
      <dgm:spPr/>
    </dgm:pt>
    <dgm:pt modelId="{7BCDF87F-12E8-43F6-A055-AC0BED01938A}" type="pres">
      <dgm:prSet presAssocID="{19422B4E-BBD0-4FAE-8514-37B20DCDD4CA}" presName="rootText1" presStyleLbl="node0" presStyleIdx="4" presStyleCnt="5" custScaleX="115692">
        <dgm:presLayoutVars>
          <dgm:chPref val="3"/>
        </dgm:presLayoutVars>
      </dgm:prSet>
      <dgm:spPr/>
    </dgm:pt>
    <dgm:pt modelId="{0928ADB5-B76A-417D-93B9-D4464D17A895}" type="pres">
      <dgm:prSet presAssocID="{19422B4E-BBD0-4FAE-8514-37B20DCDD4CA}" presName="rootConnector1" presStyleLbl="node1" presStyleIdx="0" presStyleCnt="0"/>
      <dgm:spPr/>
    </dgm:pt>
    <dgm:pt modelId="{3C2552E9-2F5A-4E4F-99C9-7F5998E44671}" type="pres">
      <dgm:prSet presAssocID="{19422B4E-BBD0-4FAE-8514-37B20DCDD4CA}" presName="hierChild2" presStyleCnt="0"/>
      <dgm:spPr/>
    </dgm:pt>
    <dgm:pt modelId="{1B77AFC2-3BD0-4188-902E-66A2944306E8}" type="pres">
      <dgm:prSet presAssocID="{53537ED3-12AC-4D89-8015-DC255556696F}" presName="Name37" presStyleLbl="parChTrans1D2" presStyleIdx="4" presStyleCnt="5"/>
      <dgm:spPr/>
    </dgm:pt>
    <dgm:pt modelId="{5D41211F-7005-4E4B-BB40-C098D493870D}" type="pres">
      <dgm:prSet presAssocID="{4782921F-D14A-4938-AAA2-0593080D380E}" presName="hierRoot2" presStyleCnt="0">
        <dgm:presLayoutVars>
          <dgm:hierBranch val="init"/>
        </dgm:presLayoutVars>
      </dgm:prSet>
      <dgm:spPr/>
    </dgm:pt>
    <dgm:pt modelId="{36464FAD-4A6A-4B28-9266-ED0AB0AE8134}" type="pres">
      <dgm:prSet presAssocID="{4782921F-D14A-4938-AAA2-0593080D380E}" presName="rootComposite" presStyleCnt="0"/>
      <dgm:spPr/>
    </dgm:pt>
    <dgm:pt modelId="{209F10CD-D3FB-4998-9D2F-558BF805594B}" type="pres">
      <dgm:prSet presAssocID="{4782921F-D14A-4938-AAA2-0593080D380E}" presName="rootText" presStyleLbl="node2" presStyleIdx="4" presStyleCnt="5" custScaleX="50792">
        <dgm:presLayoutVars>
          <dgm:chPref val="3"/>
        </dgm:presLayoutVars>
      </dgm:prSet>
      <dgm:spPr/>
    </dgm:pt>
    <dgm:pt modelId="{A296DD13-EC80-49FA-965D-B32FC601EC67}" type="pres">
      <dgm:prSet presAssocID="{4782921F-D14A-4938-AAA2-0593080D380E}" presName="rootConnector" presStyleLbl="node2" presStyleIdx="4" presStyleCnt="5"/>
      <dgm:spPr/>
    </dgm:pt>
    <dgm:pt modelId="{FFFA5EB9-C680-4121-AFD4-0FDDBBE1BE32}" type="pres">
      <dgm:prSet presAssocID="{4782921F-D14A-4938-AAA2-0593080D380E}" presName="hierChild4" presStyleCnt="0"/>
      <dgm:spPr/>
    </dgm:pt>
    <dgm:pt modelId="{19636E8B-BDDB-4CFD-A040-3EE10380F5BD}" type="pres">
      <dgm:prSet presAssocID="{4782921F-D14A-4938-AAA2-0593080D380E}" presName="hierChild5" presStyleCnt="0"/>
      <dgm:spPr/>
    </dgm:pt>
    <dgm:pt modelId="{47E8B086-A5DB-43E6-8552-BD81CA80FF01}" type="pres">
      <dgm:prSet presAssocID="{19422B4E-BBD0-4FAE-8514-37B20DCDD4CA}" presName="hierChild3" presStyleCnt="0"/>
      <dgm:spPr/>
    </dgm:pt>
  </dgm:ptLst>
  <dgm:cxnLst>
    <dgm:cxn modelId="{C64B9601-2B0B-4C3A-AC58-EDB6CE36D689}" srcId="{19422B4E-BBD0-4FAE-8514-37B20DCDD4CA}" destId="{4782921F-D14A-4938-AAA2-0593080D380E}" srcOrd="0" destOrd="0" parTransId="{53537ED3-12AC-4D89-8015-DC255556696F}" sibTransId="{A2E4533C-3BCD-40FC-AD50-E801E16A74EC}"/>
    <dgm:cxn modelId="{2655660C-5027-4638-A581-14760A9236E1}" type="presOf" srcId="{53CF0A5B-8BA7-41BA-A8C1-32F691B45053}" destId="{177A9E4A-E4BE-4D43-8F27-81DFB364378B}" srcOrd="0" destOrd="0" presId="urn:microsoft.com/office/officeart/2005/8/layout/orgChart1"/>
    <dgm:cxn modelId="{2AD4CC0D-B5FC-48E9-BC7A-CFD1003CBB5E}" srcId="{521B34D7-FC06-4A23-9782-E9677738E136}" destId="{42A63CC1-7BF2-441B-AC79-170435CB74AB}" srcOrd="1" destOrd="0" parTransId="{C305317A-A206-449D-BA71-AACF50D12ABD}" sibTransId="{6238614E-A37F-4BF8-B80D-D42A6EDACFA8}"/>
    <dgm:cxn modelId="{73D07113-5172-4936-9DCC-0B5604D2A395}" type="presOf" srcId="{13F4645C-BF1A-4E33-A3DB-22C68EA7CA60}" destId="{9D9262D1-F9E4-43A2-9D8C-16ACA1969688}" srcOrd="1" destOrd="0" presId="urn:microsoft.com/office/officeart/2005/8/layout/orgChart1"/>
    <dgm:cxn modelId="{E33AFC13-D3A3-4628-B8F9-732B326ADDD1}" srcId="{06DD5A4B-FA7E-4F19-A8AE-38793C0A1586}" destId="{521B34D7-FC06-4A23-9782-E9677738E136}" srcOrd="1" destOrd="0" parTransId="{94BDB08D-2069-49F3-BC3A-2A218DD8BA1D}" sibTransId="{3E018342-36B5-43FD-89BE-5BCB800EF0E4}"/>
    <dgm:cxn modelId="{A6631B15-B7D7-4155-A561-BC5878B91C0B}" type="presOf" srcId="{9B0E6E85-E492-46C9-B2CF-05A46B8347AD}" destId="{6B772F2F-3B44-4F99-BBEA-6B4EE7E9E6EE}" srcOrd="0" destOrd="0" presId="urn:microsoft.com/office/officeart/2005/8/layout/orgChart1"/>
    <dgm:cxn modelId="{AB7EB628-897D-4EBD-A3CE-C46AB1E5BD6C}" type="presOf" srcId="{53537ED3-12AC-4D89-8015-DC255556696F}" destId="{1B77AFC2-3BD0-4188-902E-66A2944306E8}" srcOrd="0" destOrd="0" presId="urn:microsoft.com/office/officeart/2005/8/layout/orgChart1"/>
    <dgm:cxn modelId="{3725DF31-4ADE-4E86-BCFA-A85F0E50DFD7}" type="presOf" srcId="{40BE3A4B-9534-4AA5-AC1C-4F2F6F1567F3}" destId="{B5BB1B86-A0D9-41C1-B487-1E90BD16CD75}" srcOrd="1" destOrd="0" presId="urn:microsoft.com/office/officeart/2005/8/layout/orgChart1"/>
    <dgm:cxn modelId="{777E3B35-C321-4887-95A8-5861B1F84C40}" type="presOf" srcId="{4034D754-C2A8-4F43-9DEC-567CDE1E8591}" destId="{C09806DC-17E2-4101-881D-CBB77C47C59A}" srcOrd="1" destOrd="0" presId="urn:microsoft.com/office/officeart/2005/8/layout/orgChart1"/>
    <dgm:cxn modelId="{7FE89E38-7B0F-4009-868D-5A16A7B23C86}" type="presOf" srcId="{4782921F-D14A-4938-AAA2-0593080D380E}" destId="{209F10CD-D3FB-4998-9D2F-558BF805594B}" srcOrd="0" destOrd="0" presId="urn:microsoft.com/office/officeart/2005/8/layout/orgChart1"/>
    <dgm:cxn modelId="{10DF0840-ED8C-4CDF-A476-6BC8F515C2AC}" type="presOf" srcId="{BC085D4E-30F4-4E70-A460-74D2A23A2071}" destId="{C4D63EB0-3F53-4D81-A738-4BD19D695E9E}" srcOrd="0" destOrd="0" presId="urn:microsoft.com/office/officeart/2005/8/layout/orgChart1"/>
    <dgm:cxn modelId="{F681AB5B-8A28-4DE6-9EB2-4EBFC85506F6}" type="presOf" srcId="{40BE3A4B-9534-4AA5-AC1C-4F2F6F1567F3}" destId="{D0C01EA8-1FA7-4D04-A399-10BFF5C85AB8}" srcOrd="0" destOrd="0" presId="urn:microsoft.com/office/officeart/2005/8/layout/orgChart1"/>
    <dgm:cxn modelId="{438F5E60-96A9-4701-A9D6-56A0829E667F}" srcId="{06DD5A4B-FA7E-4F19-A8AE-38793C0A1586}" destId="{19422B4E-BBD0-4FAE-8514-37B20DCDD4CA}" srcOrd="4" destOrd="0" parTransId="{551D1483-E204-4D34-9E61-207505763414}" sibTransId="{04EEFD2B-6231-47AD-A2C0-CB767C9539B7}"/>
    <dgm:cxn modelId="{1892AD44-9BDE-47EC-A4D6-E46F78986133}" type="presOf" srcId="{521B34D7-FC06-4A23-9782-E9677738E136}" destId="{26F02FD0-AD60-4449-9034-92EA2799F832}" srcOrd="1" destOrd="0" presId="urn:microsoft.com/office/officeart/2005/8/layout/orgChart1"/>
    <dgm:cxn modelId="{8C834F47-4336-4A87-A32E-7E437BDE526F}" srcId="{06DD5A4B-FA7E-4F19-A8AE-38793C0A1586}" destId="{13F4645C-BF1A-4E33-A3DB-22C68EA7CA60}" srcOrd="2" destOrd="0" parTransId="{2EEFE12C-FCA4-423A-855A-9DE86F3E4F86}" sibTransId="{DF032336-74C3-402A-9CAD-FD2AAE12CC68}"/>
    <dgm:cxn modelId="{AA05A948-2EF8-4466-B3A0-1797A25EFD6F}" type="presOf" srcId="{13F4645C-BF1A-4E33-A3DB-22C68EA7CA60}" destId="{2B47A71F-A790-4A05-ABDD-6A26BC82173E}" srcOrd="0" destOrd="0" presId="urn:microsoft.com/office/officeart/2005/8/layout/orgChart1"/>
    <dgm:cxn modelId="{6D3B5E4A-12E6-40C4-84C8-79A184AD7651}" type="presOf" srcId="{42A63CC1-7BF2-441B-AC79-170435CB74AB}" destId="{2264EBF6-B8DB-46F0-9B19-21F1713B8EB1}" srcOrd="0" destOrd="0" presId="urn:microsoft.com/office/officeart/2005/8/layout/orgChart1"/>
    <dgm:cxn modelId="{642B3D74-D154-4A5D-8E42-8E2B6A176C12}" type="presOf" srcId="{4034D754-C2A8-4F43-9DEC-567CDE1E8591}" destId="{FA331942-E783-4979-AF04-038EE3378286}" srcOrd="0" destOrd="0" presId="urn:microsoft.com/office/officeart/2005/8/layout/orgChart1"/>
    <dgm:cxn modelId="{A72A8B7A-F2BB-4D74-83BE-DC2ACAEDEFDF}" type="presOf" srcId="{165386F9-B430-4D61-849C-E109D0E95C1E}" destId="{0EDB3AAF-3495-4D5B-8996-6781F709FB2A}" srcOrd="0" destOrd="0" presId="urn:microsoft.com/office/officeart/2005/8/layout/orgChart1"/>
    <dgm:cxn modelId="{919A4B7E-7273-41A8-BEB5-FA80781B863E}" srcId="{521B34D7-FC06-4A23-9782-E9677738E136}" destId="{53CF0A5B-8BA7-41BA-A8C1-32F691B45053}" srcOrd="0" destOrd="0" parTransId="{BC085D4E-30F4-4E70-A460-74D2A23A2071}" sibTransId="{E673F3F9-EC34-4B3E-B341-5DA6E5FC28E9}"/>
    <dgm:cxn modelId="{B8853C7F-3C35-4C63-8F3B-6021A5629B66}" type="presOf" srcId="{521B34D7-FC06-4A23-9782-E9677738E136}" destId="{30971521-D4A8-4AD0-BCCE-5B95FE5B272D}" srcOrd="0" destOrd="0" presId="urn:microsoft.com/office/officeart/2005/8/layout/orgChart1"/>
    <dgm:cxn modelId="{F0214484-3486-486B-8B2E-57FFB604EB46}" srcId="{40BE3A4B-9534-4AA5-AC1C-4F2F6F1567F3}" destId="{165386F9-B430-4D61-849C-E109D0E95C1E}" srcOrd="0" destOrd="0" parTransId="{9B0E6E85-E492-46C9-B2CF-05A46B8347AD}" sibTransId="{059C9E35-D20C-43E9-A7CD-E69EA40A16A0}"/>
    <dgm:cxn modelId="{C78A798C-B604-486E-9868-AA69BB0D8884}" type="presOf" srcId="{A017739B-0097-4EDE-AA44-3734B4565445}" destId="{7FB4426F-90E0-4A3A-AF4F-6323A21F75EF}" srcOrd="1" destOrd="0" presId="urn:microsoft.com/office/officeart/2005/8/layout/orgChart1"/>
    <dgm:cxn modelId="{171AF2A5-049F-4D54-8B80-20A22FEE6EF5}" srcId="{06DD5A4B-FA7E-4F19-A8AE-38793C0A1586}" destId="{4034D754-C2A8-4F43-9DEC-567CDE1E8591}" srcOrd="3" destOrd="0" parTransId="{8914D122-4ECD-4D76-8774-54AB10DDC88B}" sibTransId="{3F2AC1AF-CB55-4412-8477-227914B6A17C}"/>
    <dgm:cxn modelId="{377F4BB1-C65E-4143-A401-FA7D1889506B}" type="presOf" srcId="{06DD5A4B-FA7E-4F19-A8AE-38793C0A1586}" destId="{3A155186-F32D-40A7-8EBE-560B8A405499}" srcOrd="0" destOrd="0" presId="urn:microsoft.com/office/officeart/2005/8/layout/orgChart1"/>
    <dgm:cxn modelId="{D61614B6-2662-4585-B016-0C76549D2936}" type="presOf" srcId="{165386F9-B430-4D61-849C-E109D0E95C1E}" destId="{1A6E6225-EE52-4825-929F-22AA5DB5169B}" srcOrd="1" destOrd="0" presId="urn:microsoft.com/office/officeart/2005/8/layout/orgChart1"/>
    <dgm:cxn modelId="{80D070C2-A7B6-4BC6-94DE-4F02DC287B3D}" type="presOf" srcId="{C305317A-A206-449D-BA71-AACF50D12ABD}" destId="{9A3E0734-0B6F-4C5F-895F-9FC63D766910}" srcOrd="0" destOrd="0" presId="urn:microsoft.com/office/officeart/2005/8/layout/orgChart1"/>
    <dgm:cxn modelId="{71DB2FCA-5E51-4789-A3B2-8AC5EF08709A}" type="presOf" srcId="{53CF0A5B-8BA7-41BA-A8C1-32F691B45053}" destId="{7D7E3DD0-8A48-4093-84DA-F52F231A30AE}" srcOrd="1" destOrd="0" presId="urn:microsoft.com/office/officeart/2005/8/layout/orgChart1"/>
    <dgm:cxn modelId="{41193FCA-9B40-42B4-B627-B7E6B41026E6}" type="presOf" srcId="{42A63CC1-7BF2-441B-AC79-170435CB74AB}" destId="{76FF8EA1-D1F1-493E-A3AD-118D6BD659AC}" srcOrd="1" destOrd="0" presId="urn:microsoft.com/office/officeart/2005/8/layout/orgChart1"/>
    <dgm:cxn modelId="{31C4ADCC-20FF-44C6-972C-714D76B9EBDB}" type="presOf" srcId="{9C4B8877-4A79-4A8D-839F-E2A57F2CB6DB}" destId="{19A3EEF9-105C-4A09-AE9F-707997F02B6F}" srcOrd="0" destOrd="0" presId="urn:microsoft.com/office/officeart/2005/8/layout/orgChart1"/>
    <dgm:cxn modelId="{7152CDD3-64F2-4F9A-8780-66C246E8E714}" type="presOf" srcId="{4782921F-D14A-4938-AAA2-0593080D380E}" destId="{A296DD13-EC80-49FA-965D-B32FC601EC67}" srcOrd="1" destOrd="0" presId="urn:microsoft.com/office/officeart/2005/8/layout/orgChart1"/>
    <dgm:cxn modelId="{26CD01DE-ED7E-4530-930B-C8CC71B303CE}" srcId="{06DD5A4B-FA7E-4F19-A8AE-38793C0A1586}" destId="{40BE3A4B-9534-4AA5-AC1C-4F2F6F1567F3}" srcOrd="0" destOrd="0" parTransId="{01A18CAB-62F6-4F88-A34C-E6C6745C1F57}" sibTransId="{C27C2164-0C2A-468A-B186-09452578DA23}"/>
    <dgm:cxn modelId="{345CD8E7-3123-4D33-8424-60B99806E95C}" srcId="{4034D754-C2A8-4F43-9DEC-567CDE1E8591}" destId="{A017739B-0097-4EDE-AA44-3734B4565445}" srcOrd="0" destOrd="0" parTransId="{9C4B8877-4A79-4A8D-839F-E2A57F2CB6DB}" sibTransId="{44C41069-8F6C-46E2-9477-DE500370738D}"/>
    <dgm:cxn modelId="{B0A045ED-B50A-4F0C-98DB-7CD003AD1E69}" type="presOf" srcId="{19422B4E-BBD0-4FAE-8514-37B20DCDD4CA}" destId="{7BCDF87F-12E8-43F6-A055-AC0BED01938A}" srcOrd="0" destOrd="0" presId="urn:microsoft.com/office/officeart/2005/8/layout/orgChart1"/>
    <dgm:cxn modelId="{3D48D9EE-A246-4AAE-942E-0151E7535C1B}" type="presOf" srcId="{19422B4E-BBD0-4FAE-8514-37B20DCDD4CA}" destId="{0928ADB5-B76A-417D-93B9-D4464D17A895}" srcOrd="1" destOrd="0" presId="urn:microsoft.com/office/officeart/2005/8/layout/orgChart1"/>
    <dgm:cxn modelId="{9448AAF1-C996-4B56-B2AE-CFF6E94CCA3D}" type="presOf" srcId="{A017739B-0097-4EDE-AA44-3734B4565445}" destId="{FDFEA5D0-352C-4141-9831-3D23DA3C4E27}" srcOrd="0" destOrd="0" presId="urn:microsoft.com/office/officeart/2005/8/layout/orgChart1"/>
    <dgm:cxn modelId="{0DDE0DDC-D282-4DA0-81A0-29E997CA6848}" type="presParOf" srcId="{3A155186-F32D-40A7-8EBE-560B8A405499}" destId="{DFAB1A9B-C169-46D8-8037-FADB74AB4A0E}" srcOrd="0" destOrd="0" presId="urn:microsoft.com/office/officeart/2005/8/layout/orgChart1"/>
    <dgm:cxn modelId="{2AAFF555-DD93-4F45-9DF1-B39321559CEE}" type="presParOf" srcId="{DFAB1A9B-C169-46D8-8037-FADB74AB4A0E}" destId="{6E235BD5-06EA-46E7-B2F3-DE018AFD6D7C}" srcOrd="0" destOrd="0" presId="urn:microsoft.com/office/officeart/2005/8/layout/orgChart1"/>
    <dgm:cxn modelId="{521D3CA6-226A-44F2-90E1-616558A536A4}" type="presParOf" srcId="{6E235BD5-06EA-46E7-B2F3-DE018AFD6D7C}" destId="{D0C01EA8-1FA7-4D04-A399-10BFF5C85AB8}" srcOrd="0" destOrd="0" presId="urn:microsoft.com/office/officeart/2005/8/layout/orgChart1"/>
    <dgm:cxn modelId="{A8AAC548-FE0D-4265-99BA-CFC0BC3BCF5A}" type="presParOf" srcId="{6E235BD5-06EA-46E7-B2F3-DE018AFD6D7C}" destId="{B5BB1B86-A0D9-41C1-B487-1E90BD16CD75}" srcOrd="1" destOrd="0" presId="urn:microsoft.com/office/officeart/2005/8/layout/orgChart1"/>
    <dgm:cxn modelId="{AC16F596-B850-4732-9955-3424E5098767}" type="presParOf" srcId="{DFAB1A9B-C169-46D8-8037-FADB74AB4A0E}" destId="{DCB4BEE2-F83D-4566-84A7-B27D3C1E13D8}" srcOrd="1" destOrd="0" presId="urn:microsoft.com/office/officeart/2005/8/layout/orgChart1"/>
    <dgm:cxn modelId="{0A99EC50-DF63-4921-B442-8A8AC8B897AA}" type="presParOf" srcId="{DCB4BEE2-F83D-4566-84A7-B27D3C1E13D8}" destId="{6B772F2F-3B44-4F99-BBEA-6B4EE7E9E6EE}" srcOrd="0" destOrd="0" presId="urn:microsoft.com/office/officeart/2005/8/layout/orgChart1"/>
    <dgm:cxn modelId="{C7E76A22-9150-4897-9137-E6BEAC07E214}" type="presParOf" srcId="{DCB4BEE2-F83D-4566-84A7-B27D3C1E13D8}" destId="{9DAB1E8F-2C26-47CE-BFF5-F7283A305497}" srcOrd="1" destOrd="0" presId="urn:microsoft.com/office/officeart/2005/8/layout/orgChart1"/>
    <dgm:cxn modelId="{2A2EDBB8-F32E-4546-9DBD-AFC4756C2552}" type="presParOf" srcId="{9DAB1E8F-2C26-47CE-BFF5-F7283A305497}" destId="{C34220D5-CB5D-4778-8755-90FACA13D289}" srcOrd="0" destOrd="0" presId="urn:microsoft.com/office/officeart/2005/8/layout/orgChart1"/>
    <dgm:cxn modelId="{21975C88-9F4B-4D81-8563-C6F1A1FDE415}" type="presParOf" srcId="{C34220D5-CB5D-4778-8755-90FACA13D289}" destId="{0EDB3AAF-3495-4D5B-8996-6781F709FB2A}" srcOrd="0" destOrd="0" presId="urn:microsoft.com/office/officeart/2005/8/layout/orgChart1"/>
    <dgm:cxn modelId="{39F5968B-F256-4F75-B865-FDB9097050C8}" type="presParOf" srcId="{C34220D5-CB5D-4778-8755-90FACA13D289}" destId="{1A6E6225-EE52-4825-929F-22AA5DB5169B}" srcOrd="1" destOrd="0" presId="urn:microsoft.com/office/officeart/2005/8/layout/orgChart1"/>
    <dgm:cxn modelId="{7162C925-3431-402A-BF01-4772EA40EAB3}" type="presParOf" srcId="{9DAB1E8F-2C26-47CE-BFF5-F7283A305497}" destId="{C6493671-6E10-4DE9-B4BC-EFEB9C65C589}" srcOrd="1" destOrd="0" presId="urn:microsoft.com/office/officeart/2005/8/layout/orgChart1"/>
    <dgm:cxn modelId="{D1470711-34B3-435C-9B64-7812DEC4730E}" type="presParOf" srcId="{9DAB1E8F-2C26-47CE-BFF5-F7283A305497}" destId="{305C4BBB-2C6C-41BE-BEDB-2CDE0DD94DD2}" srcOrd="2" destOrd="0" presId="urn:microsoft.com/office/officeart/2005/8/layout/orgChart1"/>
    <dgm:cxn modelId="{290BCA15-6F97-4EEE-A957-857E6AD41C16}" type="presParOf" srcId="{DFAB1A9B-C169-46D8-8037-FADB74AB4A0E}" destId="{5C62E2D5-0B8B-4F65-AC14-087AFCAD3378}" srcOrd="2" destOrd="0" presId="urn:microsoft.com/office/officeart/2005/8/layout/orgChart1"/>
    <dgm:cxn modelId="{53054935-FD2F-4322-850F-009D464EB952}" type="presParOf" srcId="{3A155186-F32D-40A7-8EBE-560B8A405499}" destId="{E37540DF-8D6A-490D-8A16-8C9D2E952ED3}" srcOrd="1" destOrd="0" presId="urn:microsoft.com/office/officeart/2005/8/layout/orgChart1"/>
    <dgm:cxn modelId="{3973FB1A-3808-4E2B-B324-2FD63AE67108}" type="presParOf" srcId="{E37540DF-8D6A-490D-8A16-8C9D2E952ED3}" destId="{F99630D2-8C13-4001-A9B8-34851AB8CF48}" srcOrd="0" destOrd="0" presId="urn:microsoft.com/office/officeart/2005/8/layout/orgChart1"/>
    <dgm:cxn modelId="{569B2331-F1E8-419E-BC06-0CD1852313CC}" type="presParOf" srcId="{F99630D2-8C13-4001-A9B8-34851AB8CF48}" destId="{30971521-D4A8-4AD0-BCCE-5B95FE5B272D}" srcOrd="0" destOrd="0" presId="urn:microsoft.com/office/officeart/2005/8/layout/orgChart1"/>
    <dgm:cxn modelId="{DB21FE17-8CA0-4A8D-8CFE-FDFB3045EF81}" type="presParOf" srcId="{F99630D2-8C13-4001-A9B8-34851AB8CF48}" destId="{26F02FD0-AD60-4449-9034-92EA2799F832}" srcOrd="1" destOrd="0" presId="urn:microsoft.com/office/officeart/2005/8/layout/orgChart1"/>
    <dgm:cxn modelId="{270CC21A-3FBF-41ED-BD5C-5A2ADE2EF32D}" type="presParOf" srcId="{E37540DF-8D6A-490D-8A16-8C9D2E952ED3}" destId="{B9AAD6B3-42AA-4E39-B669-6063793FE628}" srcOrd="1" destOrd="0" presId="urn:microsoft.com/office/officeart/2005/8/layout/orgChart1"/>
    <dgm:cxn modelId="{D14B91DA-3C2C-4B62-91FB-45B5805A465A}" type="presParOf" srcId="{B9AAD6B3-42AA-4E39-B669-6063793FE628}" destId="{C4D63EB0-3F53-4D81-A738-4BD19D695E9E}" srcOrd="0" destOrd="0" presId="urn:microsoft.com/office/officeart/2005/8/layout/orgChart1"/>
    <dgm:cxn modelId="{520BF0F0-7768-4BC7-8E57-C3552B169D4C}" type="presParOf" srcId="{B9AAD6B3-42AA-4E39-B669-6063793FE628}" destId="{74A11B88-A8C0-4D76-A95F-53521CAE9B82}" srcOrd="1" destOrd="0" presId="urn:microsoft.com/office/officeart/2005/8/layout/orgChart1"/>
    <dgm:cxn modelId="{5BDA97B7-4D35-4B9C-896C-330218986A8B}" type="presParOf" srcId="{74A11B88-A8C0-4D76-A95F-53521CAE9B82}" destId="{07FF8451-2B8E-4596-87DC-CD15A0F088EF}" srcOrd="0" destOrd="0" presId="urn:microsoft.com/office/officeart/2005/8/layout/orgChart1"/>
    <dgm:cxn modelId="{80CD6378-9B7E-491E-9A44-FC21C300B60D}" type="presParOf" srcId="{07FF8451-2B8E-4596-87DC-CD15A0F088EF}" destId="{177A9E4A-E4BE-4D43-8F27-81DFB364378B}" srcOrd="0" destOrd="0" presId="urn:microsoft.com/office/officeart/2005/8/layout/orgChart1"/>
    <dgm:cxn modelId="{5FA36023-4A46-4E1D-946F-A2926B8E508F}" type="presParOf" srcId="{07FF8451-2B8E-4596-87DC-CD15A0F088EF}" destId="{7D7E3DD0-8A48-4093-84DA-F52F231A30AE}" srcOrd="1" destOrd="0" presId="urn:microsoft.com/office/officeart/2005/8/layout/orgChart1"/>
    <dgm:cxn modelId="{30BF0577-6927-40F9-B5C0-6B031A31638F}" type="presParOf" srcId="{74A11B88-A8C0-4D76-A95F-53521CAE9B82}" destId="{CC68CA39-6D07-4C2A-BE86-0FF5AB76031C}" srcOrd="1" destOrd="0" presId="urn:microsoft.com/office/officeart/2005/8/layout/orgChart1"/>
    <dgm:cxn modelId="{EF556B04-9EDF-43B7-8684-795A3D28BD0F}" type="presParOf" srcId="{74A11B88-A8C0-4D76-A95F-53521CAE9B82}" destId="{4162D46A-2E82-4518-A74B-9F4EFC49B6EA}" srcOrd="2" destOrd="0" presId="urn:microsoft.com/office/officeart/2005/8/layout/orgChart1"/>
    <dgm:cxn modelId="{ED25681C-6EF5-4FCD-8660-E96D2B596977}" type="presParOf" srcId="{B9AAD6B3-42AA-4E39-B669-6063793FE628}" destId="{9A3E0734-0B6F-4C5F-895F-9FC63D766910}" srcOrd="2" destOrd="0" presId="urn:microsoft.com/office/officeart/2005/8/layout/orgChart1"/>
    <dgm:cxn modelId="{8257C926-0366-41D4-BC5B-A916740F5B0D}" type="presParOf" srcId="{B9AAD6B3-42AA-4E39-B669-6063793FE628}" destId="{D41EB91D-E5F6-4D2B-90FE-C21406B0C289}" srcOrd="3" destOrd="0" presId="urn:microsoft.com/office/officeart/2005/8/layout/orgChart1"/>
    <dgm:cxn modelId="{70ED6055-8C7B-4202-9680-E2A8E002244B}" type="presParOf" srcId="{D41EB91D-E5F6-4D2B-90FE-C21406B0C289}" destId="{176BD54F-E584-4582-BA86-65973770AF68}" srcOrd="0" destOrd="0" presId="urn:microsoft.com/office/officeart/2005/8/layout/orgChart1"/>
    <dgm:cxn modelId="{210863AF-C077-4AE5-91A2-79A30091B389}" type="presParOf" srcId="{176BD54F-E584-4582-BA86-65973770AF68}" destId="{2264EBF6-B8DB-46F0-9B19-21F1713B8EB1}" srcOrd="0" destOrd="0" presId="urn:microsoft.com/office/officeart/2005/8/layout/orgChart1"/>
    <dgm:cxn modelId="{93E59E22-EBFC-43C3-8921-C71A29711AC8}" type="presParOf" srcId="{176BD54F-E584-4582-BA86-65973770AF68}" destId="{76FF8EA1-D1F1-493E-A3AD-118D6BD659AC}" srcOrd="1" destOrd="0" presId="urn:microsoft.com/office/officeart/2005/8/layout/orgChart1"/>
    <dgm:cxn modelId="{D609FAC0-BACD-4BFE-80E4-236577349DDA}" type="presParOf" srcId="{D41EB91D-E5F6-4D2B-90FE-C21406B0C289}" destId="{6E3B1657-53FB-41FA-82D7-7DDA5F67E73F}" srcOrd="1" destOrd="0" presId="urn:microsoft.com/office/officeart/2005/8/layout/orgChart1"/>
    <dgm:cxn modelId="{CF1DC838-ED1C-46CB-B09C-C0F8D2133163}" type="presParOf" srcId="{D41EB91D-E5F6-4D2B-90FE-C21406B0C289}" destId="{53313FA0-FC20-4F25-B3DA-F0ACEEB4E33D}" srcOrd="2" destOrd="0" presId="urn:microsoft.com/office/officeart/2005/8/layout/orgChart1"/>
    <dgm:cxn modelId="{00287D45-7B57-4BC5-8C80-E9FE1EDABF00}" type="presParOf" srcId="{E37540DF-8D6A-490D-8A16-8C9D2E952ED3}" destId="{E928F51A-18E6-4A39-977B-6CC90ED7CA0C}" srcOrd="2" destOrd="0" presId="urn:microsoft.com/office/officeart/2005/8/layout/orgChart1"/>
    <dgm:cxn modelId="{318DB5D2-E5D7-4F0B-A553-6D212B850766}" type="presParOf" srcId="{3A155186-F32D-40A7-8EBE-560B8A405499}" destId="{EA8ED570-B48F-4E79-A585-A65AA8338B7B}" srcOrd="2" destOrd="0" presId="urn:microsoft.com/office/officeart/2005/8/layout/orgChart1"/>
    <dgm:cxn modelId="{F8C8534A-A2EF-421B-9687-CBF002416D71}" type="presParOf" srcId="{EA8ED570-B48F-4E79-A585-A65AA8338B7B}" destId="{300BA0C2-CC09-483B-99B0-B46730761186}" srcOrd="0" destOrd="0" presId="urn:microsoft.com/office/officeart/2005/8/layout/orgChart1"/>
    <dgm:cxn modelId="{F95DAF33-835D-42A7-B98A-7CC44DE828D5}" type="presParOf" srcId="{300BA0C2-CC09-483B-99B0-B46730761186}" destId="{2B47A71F-A790-4A05-ABDD-6A26BC82173E}" srcOrd="0" destOrd="0" presId="urn:microsoft.com/office/officeart/2005/8/layout/orgChart1"/>
    <dgm:cxn modelId="{C865CABB-C19D-4FD5-82B2-5B5FAF5F1018}" type="presParOf" srcId="{300BA0C2-CC09-483B-99B0-B46730761186}" destId="{9D9262D1-F9E4-43A2-9D8C-16ACA1969688}" srcOrd="1" destOrd="0" presId="urn:microsoft.com/office/officeart/2005/8/layout/orgChart1"/>
    <dgm:cxn modelId="{EF94336E-B3D4-45AC-AAFD-75CB80F8D02B}" type="presParOf" srcId="{EA8ED570-B48F-4E79-A585-A65AA8338B7B}" destId="{2552903C-5809-4B0C-9C03-1FE525C16D42}" srcOrd="1" destOrd="0" presId="urn:microsoft.com/office/officeart/2005/8/layout/orgChart1"/>
    <dgm:cxn modelId="{19E19252-B5D4-4B81-9C9B-7E68F6FBE242}" type="presParOf" srcId="{EA8ED570-B48F-4E79-A585-A65AA8338B7B}" destId="{5B794DB0-9B03-48CF-BFC8-5704C41E7D8E}" srcOrd="2" destOrd="0" presId="urn:microsoft.com/office/officeart/2005/8/layout/orgChart1"/>
    <dgm:cxn modelId="{F2754498-A275-4AFE-A1E7-159F00F23A1D}" type="presParOf" srcId="{3A155186-F32D-40A7-8EBE-560B8A405499}" destId="{A3B99404-881C-467D-9EEB-1FA4D02D2FC9}" srcOrd="3" destOrd="0" presId="urn:microsoft.com/office/officeart/2005/8/layout/orgChart1"/>
    <dgm:cxn modelId="{D56DB922-15F6-4A12-BAA1-49D20ED92FE8}" type="presParOf" srcId="{A3B99404-881C-467D-9EEB-1FA4D02D2FC9}" destId="{D6C3C7C0-B42B-485D-A98D-1F8AA340C15E}" srcOrd="0" destOrd="0" presId="urn:microsoft.com/office/officeart/2005/8/layout/orgChart1"/>
    <dgm:cxn modelId="{687AA1A1-37D2-4B98-B482-5CC8C04D45FA}" type="presParOf" srcId="{D6C3C7C0-B42B-485D-A98D-1F8AA340C15E}" destId="{FA331942-E783-4979-AF04-038EE3378286}" srcOrd="0" destOrd="0" presId="urn:microsoft.com/office/officeart/2005/8/layout/orgChart1"/>
    <dgm:cxn modelId="{FA0D2064-9F43-460A-9C17-47F6826390CB}" type="presParOf" srcId="{D6C3C7C0-B42B-485D-A98D-1F8AA340C15E}" destId="{C09806DC-17E2-4101-881D-CBB77C47C59A}" srcOrd="1" destOrd="0" presId="urn:microsoft.com/office/officeart/2005/8/layout/orgChart1"/>
    <dgm:cxn modelId="{E9AC8896-CF08-41DA-9384-43CC21E509CE}" type="presParOf" srcId="{A3B99404-881C-467D-9EEB-1FA4D02D2FC9}" destId="{29035204-9C99-4ED4-9201-725A310E20B2}" srcOrd="1" destOrd="0" presId="urn:microsoft.com/office/officeart/2005/8/layout/orgChart1"/>
    <dgm:cxn modelId="{08D2C7DD-293A-45CB-AE45-7793A6164E36}" type="presParOf" srcId="{29035204-9C99-4ED4-9201-725A310E20B2}" destId="{19A3EEF9-105C-4A09-AE9F-707997F02B6F}" srcOrd="0" destOrd="0" presId="urn:microsoft.com/office/officeart/2005/8/layout/orgChart1"/>
    <dgm:cxn modelId="{2896775C-0AC4-4053-9026-9727E71CB87B}" type="presParOf" srcId="{29035204-9C99-4ED4-9201-725A310E20B2}" destId="{31BEACDF-75F4-4949-951D-1D916DA43682}" srcOrd="1" destOrd="0" presId="urn:microsoft.com/office/officeart/2005/8/layout/orgChart1"/>
    <dgm:cxn modelId="{3D5670FA-F578-453D-8C30-652577E74854}" type="presParOf" srcId="{31BEACDF-75F4-4949-951D-1D916DA43682}" destId="{6EA1A417-AFF9-49F2-B6A8-D738EB083D26}" srcOrd="0" destOrd="0" presId="urn:microsoft.com/office/officeart/2005/8/layout/orgChart1"/>
    <dgm:cxn modelId="{5970B322-E285-42AF-9361-A36CF2FA86E3}" type="presParOf" srcId="{6EA1A417-AFF9-49F2-B6A8-D738EB083D26}" destId="{FDFEA5D0-352C-4141-9831-3D23DA3C4E27}" srcOrd="0" destOrd="0" presId="urn:microsoft.com/office/officeart/2005/8/layout/orgChart1"/>
    <dgm:cxn modelId="{535B6BCD-9524-4712-8078-C3EE7BEBC3F0}" type="presParOf" srcId="{6EA1A417-AFF9-49F2-B6A8-D738EB083D26}" destId="{7FB4426F-90E0-4A3A-AF4F-6323A21F75EF}" srcOrd="1" destOrd="0" presId="urn:microsoft.com/office/officeart/2005/8/layout/orgChart1"/>
    <dgm:cxn modelId="{653C9432-2BD8-4EDD-9A53-A02CDDC73519}" type="presParOf" srcId="{31BEACDF-75F4-4949-951D-1D916DA43682}" destId="{B69A9DF0-FFAB-48AF-95D6-5D660FB462FF}" srcOrd="1" destOrd="0" presId="urn:microsoft.com/office/officeart/2005/8/layout/orgChart1"/>
    <dgm:cxn modelId="{2A00964C-DB96-4201-B5EE-8913118A89AC}" type="presParOf" srcId="{31BEACDF-75F4-4949-951D-1D916DA43682}" destId="{50845710-5377-4F06-97B1-8A281DE7E63F}" srcOrd="2" destOrd="0" presId="urn:microsoft.com/office/officeart/2005/8/layout/orgChart1"/>
    <dgm:cxn modelId="{C19BA39C-9342-4810-923E-9E8D58267DE7}" type="presParOf" srcId="{A3B99404-881C-467D-9EEB-1FA4D02D2FC9}" destId="{8FFDF8A9-527E-454A-A0B8-1A9F7C727912}" srcOrd="2" destOrd="0" presId="urn:microsoft.com/office/officeart/2005/8/layout/orgChart1"/>
    <dgm:cxn modelId="{2347B397-63DD-4660-9166-1E4301629BDC}" type="presParOf" srcId="{3A155186-F32D-40A7-8EBE-560B8A405499}" destId="{F2504E33-C41B-49F3-BE8F-ABAC8F3E9992}" srcOrd="4" destOrd="0" presId="urn:microsoft.com/office/officeart/2005/8/layout/orgChart1"/>
    <dgm:cxn modelId="{7595C7A0-F5B5-4C62-B988-2C22313686D4}" type="presParOf" srcId="{F2504E33-C41B-49F3-BE8F-ABAC8F3E9992}" destId="{30616A4A-B806-40CD-A2B4-F2186BCE9E8D}" srcOrd="0" destOrd="0" presId="urn:microsoft.com/office/officeart/2005/8/layout/orgChart1"/>
    <dgm:cxn modelId="{D618E451-29D0-4E67-8894-F87CF06C6905}" type="presParOf" srcId="{30616A4A-B806-40CD-A2B4-F2186BCE9E8D}" destId="{7BCDF87F-12E8-43F6-A055-AC0BED01938A}" srcOrd="0" destOrd="0" presId="urn:microsoft.com/office/officeart/2005/8/layout/orgChart1"/>
    <dgm:cxn modelId="{440563DE-DA9C-403A-A7A6-8CCEEE2DC78D}" type="presParOf" srcId="{30616A4A-B806-40CD-A2B4-F2186BCE9E8D}" destId="{0928ADB5-B76A-417D-93B9-D4464D17A895}" srcOrd="1" destOrd="0" presId="urn:microsoft.com/office/officeart/2005/8/layout/orgChart1"/>
    <dgm:cxn modelId="{9060FCB5-BAA3-4BC5-8CC1-33C2A74D1256}" type="presParOf" srcId="{F2504E33-C41B-49F3-BE8F-ABAC8F3E9992}" destId="{3C2552E9-2F5A-4E4F-99C9-7F5998E44671}" srcOrd="1" destOrd="0" presId="urn:microsoft.com/office/officeart/2005/8/layout/orgChart1"/>
    <dgm:cxn modelId="{5200CCCD-C329-48C4-BABD-6CEB5D10A0AA}" type="presParOf" srcId="{3C2552E9-2F5A-4E4F-99C9-7F5998E44671}" destId="{1B77AFC2-3BD0-4188-902E-66A2944306E8}" srcOrd="0" destOrd="0" presId="urn:microsoft.com/office/officeart/2005/8/layout/orgChart1"/>
    <dgm:cxn modelId="{69367C9F-1CB8-4C68-9511-37259F8CF50C}" type="presParOf" srcId="{3C2552E9-2F5A-4E4F-99C9-7F5998E44671}" destId="{5D41211F-7005-4E4B-BB40-C098D493870D}" srcOrd="1" destOrd="0" presId="urn:microsoft.com/office/officeart/2005/8/layout/orgChart1"/>
    <dgm:cxn modelId="{18DF96FB-B285-4037-9E0F-E46816963ECE}" type="presParOf" srcId="{5D41211F-7005-4E4B-BB40-C098D493870D}" destId="{36464FAD-4A6A-4B28-9266-ED0AB0AE8134}" srcOrd="0" destOrd="0" presId="urn:microsoft.com/office/officeart/2005/8/layout/orgChart1"/>
    <dgm:cxn modelId="{94C3C4ED-F386-474C-8701-D0F4F820A75E}" type="presParOf" srcId="{36464FAD-4A6A-4B28-9266-ED0AB0AE8134}" destId="{209F10CD-D3FB-4998-9D2F-558BF805594B}" srcOrd="0" destOrd="0" presId="urn:microsoft.com/office/officeart/2005/8/layout/orgChart1"/>
    <dgm:cxn modelId="{B44DE5BC-619A-484D-B703-5624E21BEC4F}" type="presParOf" srcId="{36464FAD-4A6A-4B28-9266-ED0AB0AE8134}" destId="{A296DD13-EC80-49FA-965D-B32FC601EC67}" srcOrd="1" destOrd="0" presId="urn:microsoft.com/office/officeart/2005/8/layout/orgChart1"/>
    <dgm:cxn modelId="{8057A9C8-C59F-43A9-A551-9DD896A24728}" type="presParOf" srcId="{5D41211F-7005-4E4B-BB40-C098D493870D}" destId="{FFFA5EB9-C680-4121-AFD4-0FDDBBE1BE32}" srcOrd="1" destOrd="0" presId="urn:microsoft.com/office/officeart/2005/8/layout/orgChart1"/>
    <dgm:cxn modelId="{3099B0F1-2D6B-4FA9-B14C-BC44A39CF626}" type="presParOf" srcId="{5D41211F-7005-4E4B-BB40-C098D493870D}" destId="{19636E8B-BDDB-4CFD-A040-3EE10380F5BD}" srcOrd="2" destOrd="0" presId="urn:microsoft.com/office/officeart/2005/8/layout/orgChart1"/>
    <dgm:cxn modelId="{E0C706B5-5B39-4A76-9C9F-BA8B8A5086C2}" type="presParOf" srcId="{F2504E33-C41B-49F3-BE8F-ABAC8F3E9992}" destId="{47E8B086-A5DB-43E6-8552-BD81CA80FF0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77AFC2-3BD0-4188-902E-66A2944306E8}">
      <dsp:nvSpPr>
        <dsp:cNvPr id="0" name=""/>
        <dsp:cNvSpPr/>
      </dsp:nvSpPr>
      <dsp:spPr>
        <a:xfrm>
          <a:off x="4909787" y="487893"/>
          <a:ext cx="91440" cy="191977"/>
        </a:xfrm>
        <a:custGeom>
          <a:avLst/>
          <a:gdLst/>
          <a:ahLst/>
          <a:cxnLst/>
          <a:rect l="0" t="0" r="0" b="0"/>
          <a:pathLst>
            <a:path>
              <a:moveTo>
                <a:pt x="45720" y="0"/>
              </a:moveTo>
              <a:lnTo>
                <a:pt x="45720" y="19197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19A3EEF9-105C-4A09-AE9F-707997F02B6F}">
      <dsp:nvSpPr>
        <dsp:cNvPr id="0" name=""/>
        <dsp:cNvSpPr/>
      </dsp:nvSpPr>
      <dsp:spPr>
        <a:xfrm>
          <a:off x="3731907" y="487893"/>
          <a:ext cx="91440" cy="191977"/>
        </a:xfrm>
        <a:custGeom>
          <a:avLst/>
          <a:gdLst/>
          <a:ahLst/>
          <a:cxnLst/>
          <a:rect l="0" t="0" r="0" b="0"/>
          <a:pathLst>
            <a:path>
              <a:moveTo>
                <a:pt x="45720" y="0"/>
              </a:moveTo>
              <a:lnTo>
                <a:pt x="45720" y="19197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9A3E0734-0B6F-4C5F-895F-9FC63D766910}">
      <dsp:nvSpPr>
        <dsp:cNvPr id="0" name=""/>
        <dsp:cNvSpPr/>
      </dsp:nvSpPr>
      <dsp:spPr>
        <a:xfrm>
          <a:off x="1565319" y="487893"/>
          <a:ext cx="319047" cy="191977"/>
        </a:xfrm>
        <a:custGeom>
          <a:avLst/>
          <a:gdLst/>
          <a:ahLst/>
          <a:cxnLst/>
          <a:rect l="0" t="0" r="0" b="0"/>
          <a:pathLst>
            <a:path>
              <a:moveTo>
                <a:pt x="0" y="0"/>
              </a:moveTo>
              <a:lnTo>
                <a:pt x="0" y="95988"/>
              </a:lnTo>
              <a:lnTo>
                <a:pt x="319047" y="95988"/>
              </a:lnTo>
              <a:lnTo>
                <a:pt x="319047" y="19197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C4D63EB0-3F53-4D81-A738-4BD19D695E9E}">
      <dsp:nvSpPr>
        <dsp:cNvPr id="0" name=""/>
        <dsp:cNvSpPr/>
      </dsp:nvSpPr>
      <dsp:spPr>
        <a:xfrm>
          <a:off x="1171698" y="487893"/>
          <a:ext cx="393621" cy="191977"/>
        </a:xfrm>
        <a:custGeom>
          <a:avLst/>
          <a:gdLst/>
          <a:ahLst/>
          <a:cxnLst/>
          <a:rect l="0" t="0" r="0" b="0"/>
          <a:pathLst>
            <a:path>
              <a:moveTo>
                <a:pt x="393621" y="0"/>
              </a:moveTo>
              <a:lnTo>
                <a:pt x="393621" y="95988"/>
              </a:lnTo>
              <a:lnTo>
                <a:pt x="0" y="95988"/>
              </a:lnTo>
              <a:lnTo>
                <a:pt x="0" y="19197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6B772F2F-3B44-4F99-BBEA-6B4EE7E9E6EE}">
      <dsp:nvSpPr>
        <dsp:cNvPr id="0" name=""/>
        <dsp:cNvSpPr/>
      </dsp:nvSpPr>
      <dsp:spPr>
        <a:xfrm>
          <a:off x="413445" y="487893"/>
          <a:ext cx="91440" cy="191977"/>
        </a:xfrm>
        <a:custGeom>
          <a:avLst/>
          <a:gdLst/>
          <a:ahLst/>
          <a:cxnLst/>
          <a:rect l="0" t="0" r="0" b="0"/>
          <a:pathLst>
            <a:path>
              <a:moveTo>
                <a:pt x="45720" y="0"/>
              </a:moveTo>
              <a:lnTo>
                <a:pt x="45720" y="19197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D0C01EA8-1FA7-4D04-A399-10BFF5C85AB8}">
      <dsp:nvSpPr>
        <dsp:cNvPr id="0" name=""/>
        <dsp:cNvSpPr/>
      </dsp:nvSpPr>
      <dsp:spPr>
        <a:xfrm>
          <a:off x="2077" y="30805"/>
          <a:ext cx="914176"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St John</a:t>
          </a:r>
        </a:p>
      </dsp:txBody>
      <dsp:txXfrm>
        <a:off x="2077" y="30805"/>
        <a:ext cx="914176" cy="457088"/>
      </dsp:txXfrm>
    </dsp:sp>
    <dsp:sp modelId="{0EDB3AAF-3495-4D5B-8996-6781F709FB2A}">
      <dsp:nvSpPr>
        <dsp:cNvPr id="0" name=""/>
        <dsp:cNvSpPr/>
      </dsp:nvSpPr>
      <dsp:spPr>
        <a:xfrm>
          <a:off x="203598" y="679871"/>
          <a:ext cx="511134"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Ground Crew</a:t>
          </a:r>
        </a:p>
      </dsp:txBody>
      <dsp:txXfrm>
        <a:off x="203598" y="679871"/>
        <a:ext cx="511134" cy="457088"/>
      </dsp:txXfrm>
    </dsp:sp>
    <dsp:sp modelId="{30971521-D4A8-4AD0-BCCE-5B95FE5B272D}">
      <dsp:nvSpPr>
        <dsp:cNvPr id="0" name=""/>
        <dsp:cNvSpPr/>
      </dsp:nvSpPr>
      <dsp:spPr>
        <a:xfrm>
          <a:off x="1108231" y="30805"/>
          <a:ext cx="914176"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Police</a:t>
          </a:r>
        </a:p>
      </dsp:txBody>
      <dsp:txXfrm>
        <a:off x="1108231" y="30805"/>
        <a:ext cx="914176" cy="457088"/>
      </dsp:txXfrm>
    </dsp:sp>
    <dsp:sp modelId="{177A9E4A-E4BE-4D43-8F27-81DFB364378B}">
      <dsp:nvSpPr>
        <dsp:cNvPr id="0" name=""/>
        <dsp:cNvSpPr/>
      </dsp:nvSpPr>
      <dsp:spPr>
        <a:xfrm>
          <a:off x="948639" y="679871"/>
          <a:ext cx="446118"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Traffic</a:t>
          </a:r>
          <a:r>
            <a:rPr lang="en-NZ" sz="1200" kern="1200">
              <a:solidFill>
                <a:schemeClr val="tx1">
                  <a:lumMod val="65000"/>
                  <a:lumOff val="35000"/>
                </a:schemeClr>
              </a:solidFill>
              <a:latin typeface="Arial" panose="020B0604020202020204" pitchFamily="34" charset="0"/>
              <a:cs typeface="Arial" panose="020B0604020202020204" pitchFamily="34" charset="0"/>
            </a:rPr>
            <a:t> </a:t>
          </a:r>
        </a:p>
      </dsp:txBody>
      <dsp:txXfrm>
        <a:off x="948639" y="679871"/>
        <a:ext cx="446118" cy="457088"/>
      </dsp:txXfrm>
    </dsp:sp>
    <dsp:sp modelId="{2264EBF6-B8DB-46F0-9B19-21F1713B8EB1}">
      <dsp:nvSpPr>
        <dsp:cNvPr id="0" name=""/>
        <dsp:cNvSpPr/>
      </dsp:nvSpPr>
      <dsp:spPr>
        <a:xfrm>
          <a:off x="1586734" y="679871"/>
          <a:ext cx="595266"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Onsite Staff</a:t>
          </a:r>
        </a:p>
      </dsp:txBody>
      <dsp:txXfrm>
        <a:off x="1586734" y="679871"/>
        <a:ext cx="595266" cy="457088"/>
      </dsp:txXfrm>
    </dsp:sp>
    <dsp:sp modelId="{2B47A71F-A790-4A05-ABDD-6A26BC82173E}">
      <dsp:nvSpPr>
        <dsp:cNvPr id="0" name=""/>
        <dsp:cNvSpPr/>
      </dsp:nvSpPr>
      <dsp:spPr>
        <a:xfrm>
          <a:off x="2214385" y="30805"/>
          <a:ext cx="914176"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FENZ</a:t>
          </a:r>
        </a:p>
      </dsp:txBody>
      <dsp:txXfrm>
        <a:off x="2214385" y="30805"/>
        <a:ext cx="914176" cy="457088"/>
      </dsp:txXfrm>
    </dsp:sp>
    <dsp:sp modelId="{FA331942-E783-4979-AF04-038EE3378286}">
      <dsp:nvSpPr>
        <dsp:cNvPr id="0" name=""/>
        <dsp:cNvSpPr/>
      </dsp:nvSpPr>
      <dsp:spPr>
        <a:xfrm>
          <a:off x="3320539" y="30805"/>
          <a:ext cx="914176"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Security</a:t>
          </a:r>
        </a:p>
      </dsp:txBody>
      <dsp:txXfrm>
        <a:off x="3320539" y="30805"/>
        <a:ext cx="914176" cy="457088"/>
      </dsp:txXfrm>
    </dsp:sp>
    <dsp:sp modelId="{FDFEA5D0-352C-4141-9831-3D23DA3C4E27}">
      <dsp:nvSpPr>
        <dsp:cNvPr id="0" name=""/>
        <dsp:cNvSpPr/>
      </dsp:nvSpPr>
      <dsp:spPr>
        <a:xfrm>
          <a:off x="3521187" y="679871"/>
          <a:ext cx="512880"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Staff</a:t>
          </a:r>
        </a:p>
      </dsp:txBody>
      <dsp:txXfrm>
        <a:off x="3521187" y="679871"/>
        <a:ext cx="512880" cy="457088"/>
      </dsp:txXfrm>
    </dsp:sp>
    <dsp:sp modelId="{7BCDF87F-12E8-43F6-A055-AC0BED01938A}">
      <dsp:nvSpPr>
        <dsp:cNvPr id="0" name=""/>
        <dsp:cNvSpPr/>
      </dsp:nvSpPr>
      <dsp:spPr>
        <a:xfrm>
          <a:off x="4426693" y="30805"/>
          <a:ext cx="1057629"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Venue (WDC)</a:t>
          </a:r>
        </a:p>
      </dsp:txBody>
      <dsp:txXfrm>
        <a:off x="4426693" y="30805"/>
        <a:ext cx="1057629" cy="457088"/>
      </dsp:txXfrm>
    </dsp:sp>
    <dsp:sp modelId="{209F10CD-D3FB-4998-9D2F-558BF805594B}">
      <dsp:nvSpPr>
        <dsp:cNvPr id="0" name=""/>
        <dsp:cNvSpPr/>
      </dsp:nvSpPr>
      <dsp:spPr>
        <a:xfrm>
          <a:off x="4723343" y="679871"/>
          <a:ext cx="464328" cy="4570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chemeClr val="tx1">
                  <a:lumMod val="65000"/>
                  <a:lumOff val="35000"/>
                </a:schemeClr>
              </a:solidFill>
              <a:latin typeface="Arial" panose="020B0604020202020204" pitchFamily="34" charset="0"/>
              <a:cs typeface="Arial" panose="020B0604020202020204" pitchFamily="34" charset="0"/>
            </a:rPr>
            <a:t>Staff</a:t>
          </a:r>
        </a:p>
      </dsp:txBody>
      <dsp:txXfrm>
        <a:off x="4723343" y="679871"/>
        <a:ext cx="464328" cy="457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Health and Safety and Risk Management Plan template</dc:title>
  <dc:subject>Event Health and Safety and Risk Management Plan</dc:subject>
  <dc:creator/>
  <cp:keywords>template, health and safety, H&amp;S, plan, risk, management, risk management</cp:keywords>
  <cp:lastModifiedBy/>
  <cp:revision>1</cp:revision>
  <dcterms:created xsi:type="dcterms:W3CDTF">2023-06-26T21:08:00Z</dcterms:created>
  <dcterms:modified xsi:type="dcterms:W3CDTF">2023-06-26T21:09:00Z</dcterms:modified>
</cp:coreProperties>
</file>