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60151" w14:textId="63C493DA" w:rsidR="00712F86" w:rsidRPr="00485D24" w:rsidRDefault="00712F86" w:rsidP="00712F86">
      <w:pPr>
        <w:rPr>
          <w:rFonts w:asciiTheme="minorHAnsi" w:hAnsiTheme="minorHAnsi" w:cstheme="minorHAnsi"/>
          <w:sz w:val="16"/>
          <w:szCs w:val="16"/>
        </w:rPr>
      </w:pPr>
    </w:p>
    <w:p w14:paraId="7249DEAB" w14:textId="77777777" w:rsidR="00630069" w:rsidRDefault="00630069">
      <w:pPr>
        <w:rPr>
          <w:rFonts w:asciiTheme="minorHAnsi" w:hAnsiTheme="minorHAnsi" w:cstheme="minorHAnsi"/>
          <w:sz w:val="12"/>
          <w:szCs w:val="12"/>
        </w:rPr>
      </w:pPr>
    </w:p>
    <w:p w14:paraId="7819220D" w14:textId="77777777" w:rsidR="006D22D5" w:rsidRDefault="006D22D5">
      <w:pPr>
        <w:rPr>
          <w:rFonts w:asciiTheme="minorHAnsi" w:hAnsiTheme="minorHAnsi" w:cstheme="minorHAnsi"/>
          <w:sz w:val="22"/>
          <w:szCs w:val="12"/>
        </w:rPr>
      </w:pPr>
    </w:p>
    <w:p w14:paraId="3903914E" w14:textId="77777777" w:rsidR="00A20B2F" w:rsidRPr="000527BE" w:rsidRDefault="00A20B2F" w:rsidP="00A20B2F">
      <w:pPr>
        <w:pStyle w:val="Header"/>
        <w:shd w:val="clear" w:color="auto" w:fill="548DD4" w:themeFill="text2" w:themeFillTint="99"/>
        <w:jc w:val="center"/>
        <w:rPr>
          <w:rFonts w:asciiTheme="minorHAnsi" w:hAnsiTheme="minorHAnsi" w:cstheme="minorHAnsi"/>
          <w:b/>
          <w:color w:val="FFFFFF" w:themeColor="background1"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color w:val="FFFFFF" w:themeColor="background1"/>
          <w:sz w:val="32"/>
          <w:szCs w:val="32"/>
          <w:lang w:val="en-GB"/>
        </w:rPr>
        <w:t>CHECKLIST FOR RAMM DATA</w:t>
      </w:r>
    </w:p>
    <w:p w14:paraId="5C32765E" w14:textId="77777777" w:rsidR="006D22D5" w:rsidRDefault="006D22D5">
      <w:pPr>
        <w:rPr>
          <w:rFonts w:asciiTheme="minorHAnsi" w:hAnsiTheme="minorHAnsi" w:cstheme="minorHAnsi"/>
          <w:sz w:val="22"/>
          <w:szCs w:val="12"/>
        </w:rPr>
      </w:pPr>
    </w:p>
    <w:p w14:paraId="1EC965F9" w14:textId="0DEDD536" w:rsidR="00AD7759" w:rsidRPr="00AD7759" w:rsidRDefault="00AD7759">
      <w:pPr>
        <w:rPr>
          <w:rFonts w:asciiTheme="minorHAnsi" w:hAnsiTheme="minorHAnsi" w:cstheme="minorHAnsi"/>
          <w:sz w:val="22"/>
          <w:szCs w:val="12"/>
        </w:rPr>
      </w:pPr>
      <w:r>
        <w:rPr>
          <w:rFonts w:asciiTheme="minorHAnsi" w:hAnsiTheme="minorHAnsi" w:cstheme="minorHAnsi"/>
          <w:sz w:val="22"/>
          <w:szCs w:val="12"/>
        </w:rPr>
        <w:t>Please follow the steps in the checklist below</w:t>
      </w:r>
      <w:r w:rsidR="006D22D5">
        <w:rPr>
          <w:rFonts w:asciiTheme="minorHAnsi" w:hAnsiTheme="minorHAnsi" w:cstheme="minorHAnsi"/>
          <w:sz w:val="22"/>
          <w:szCs w:val="12"/>
        </w:rPr>
        <w:t>, making changes only where indicated.</w:t>
      </w:r>
    </w:p>
    <w:p w14:paraId="20313E7B" w14:textId="77777777" w:rsidR="00AD7759" w:rsidRDefault="00AD7759">
      <w:pPr>
        <w:rPr>
          <w:rFonts w:asciiTheme="minorHAnsi" w:hAnsiTheme="minorHAnsi" w:cstheme="minorHAnsi"/>
          <w:sz w:val="12"/>
          <w:szCs w:val="12"/>
        </w:rPr>
      </w:pPr>
    </w:p>
    <w:p w14:paraId="2F59B994" w14:textId="77777777" w:rsidR="00AD7759" w:rsidRPr="00485D24" w:rsidRDefault="00AD7759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22"/>
      </w:tblGrid>
      <w:tr w:rsidR="00DF2EF1" w:rsidRPr="00485D24" w14:paraId="0FB07B65" w14:textId="77777777" w:rsidTr="00AD7759">
        <w:tc>
          <w:tcPr>
            <w:tcW w:w="5000" w:type="pct"/>
            <w:shd w:val="clear" w:color="auto" w:fill="548DD4" w:themeFill="text2" w:themeFillTint="99"/>
            <w:vAlign w:val="center"/>
          </w:tcPr>
          <w:p w14:paraId="244F8C6D" w14:textId="33CC07DA" w:rsidR="00DF2EF1" w:rsidRPr="00485D24" w:rsidRDefault="00DF2EF1" w:rsidP="00CD3E0A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0" w:name="_Toc199147999"/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Initial Steps</w:t>
            </w:r>
          </w:p>
        </w:tc>
      </w:tr>
      <w:tr w:rsidR="00DF2EF1" w:rsidRPr="00485D24" w14:paraId="6C16CA15" w14:textId="77777777" w:rsidTr="00AD7759">
        <w:tc>
          <w:tcPr>
            <w:tcW w:w="5000" w:type="pct"/>
            <w:vAlign w:val="center"/>
          </w:tcPr>
          <w:p w14:paraId="007A8B77" w14:textId="0EBD3722" w:rsidR="00DF2EF1" w:rsidRPr="002E4BAD" w:rsidRDefault="00DF2EF1" w:rsidP="00F332E9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332E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1038A3">
              <w:rPr>
                <w:rFonts w:asciiTheme="minorHAnsi" w:hAnsiTheme="minorHAnsi" w:cstheme="minorHAnsi"/>
                <w:sz w:val="22"/>
                <w:szCs w:val="22"/>
              </w:rPr>
              <w:t>Select the r</w:t>
            </w:r>
            <w:r w:rsidR="00F332E9">
              <w:rPr>
                <w:rFonts w:asciiTheme="minorHAnsi" w:hAnsiTheme="minorHAnsi" w:cstheme="minorHAnsi"/>
                <w:sz w:val="22"/>
                <w:szCs w:val="22"/>
              </w:rPr>
              <w:t>oad to be checked</w:t>
            </w:r>
          </w:p>
        </w:tc>
      </w:tr>
      <w:tr w:rsidR="00DF2EF1" w:rsidRPr="00485D24" w14:paraId="7E0C637D" w14:textId="77777777" w:rsidTr="00AD7759">
        <w:tc>
          <w:tcPr>
            <w:tcW w:w="5000" w:type="pct"/>
            <w:vAlign w:val="center"/>
          </w:tcPr>
          <w:p w14:paraId="0BE42FF7" w14:textId="1E5726B3" w:rsidR="00DF2EF1" w:rsidRDefault="00F332E9" w:rsidP="00F332E9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 w:rsidR="00DF2EF1">
              <w:rPr>
                <w:rFonts w:asciiTheme="minorHAnsi" w:hAnsiTheme="minorHAnsi" w:cstheme="minorHAnsi"/>
                <w:sz w:val="22"/>
                <w:szCs w:val="22"/>
              </w:rPr>
              <w:t xml:space="preserve">   Check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that the street light is in the correct position on the map</w:t>
            </w:r>
          </w:p>
        </w:tc>
      </w:tr>
      <w:tr w:rsidR="00DF2EF1" w:rsidRPr="00485D24" w14:paraId="7A86FF2B" w14:textId="77777777" w:rsidTr="00AD7759">
        <w:tc>
          <w:tcPr>
            <w:tcW w:w="5000" w:type="pct"/>
            <w:vAlign w:val="center"/>
          </w:tcPr>
          <w:p w14:paraId="0528993C" w14:textId="3B625E31" w:rsidR="00DF2EF1" w:rsidRDefault="00DF2EF1" w:rsidP="00F332E9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332E9">
              <w:rPr>
                <w:rFonts w:asciiTheme="minorHAnsi" w:hAnsiTheme="minorHAnsi" w:cstheme="minorHAnsi"/>
                <w:sz w:val="22"/>
                <w:szCs w:val="22"/>
              </w:rPr>
              <w:t>2a)   If necessary, corr</w:t>
            </w:r>
            <w:r w:rsidR="001038A3">
              <w:rPr>
                <w:rFonts w:asciiTheme="minorHAnsi" w:hAnsiTheme="minorHAnsi" w:cstheme="minorHAnsi"/>
                <w:sz w:val="22"/>
                <w:szCs w:val="22"/>
              </w:rPr>
              <w:t>ect the position</w:t>
            </w:r>
          </w:p>
        </w:tc>
      </w:tr>
      <w:tr w:rsidR="00DF2EF1" w:rsidRPr="00485D24" w14:paraId="10B37FAE" w14:textId="77777777" w:rsidTr="00AD7759">
        <w:tc>
          <w:tcPr>
            <w:tcW w:w="5000" w:type="pct"/>
            <w:vAlign w:val="center"/>
          </w:tcPr>
          <w:p w14:paraId="00565530" w14:textId="44218EC9" w:rsidR="00DF2EF1" w:rsidRDefault="001038A3" w:rsidP="001038A3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3)</w:t>
            </w:r>
            <w:r w:rsidR="00DF2EF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Click on the information tab</w:t>
            </w:r>
          </w:p>
        </w:tc>
      </w:tr>
      <w:tr w:rsidR="00DF2EF1" w:rsidRPr="00485D24" w14:paraId="519BFC57" w14:textId="77777777" w:rsidTr="00AD7759">
        <w:tc>
          <w:tcPr>
            <w:tcW w:w="5000" w:type="pct"/>
            <w:vAlign w:val="center"/>
          </w:tcPr>
          <w:p w14:paraId="65EAE276" w14:textId="7C4EC362" w:rsidR="00DF2EF1" w:rsidRDefault="00DF2EF1" w:rsidP="001038A3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038A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1038A3">
              <w:rPr>
                <w:rFonts w:asciiTheme="minorHAnsi" w:hAnsiTheme="minorHAnsi" w:cstheme="minorHAnsi"/>
                <w:sz w:val="22"/>
                <w:szCs w:val="22"/>
              </w:rPr>
              <w:t>Click on the light to be checked</w:t>
            </w:r>
          </w:p>
        </w:tc>
      </w:tr>
      <w:tr w:rsidR="00DF2EF1" w:rsidRPr="00485D24" w14:paraId="14D2718D" w14:textId="77777777" w:rsidTr="00AD7759">
        <w:tc>
          <w:tcPr>
            <w:tcW w:w="5000" w:type="pct"/>
            <w:shd w:val="clear" w:color="auto" w:fill="548DD4" w:themeFill="text2" w:themeFillTint="99"/>
            <w:vAlign w:val="center"/>
          </w:tcPr>
          <w:p w14:paraId="034948CA" w14:textId="5D4B959D" w:rsidR="00DF2EF1" w:rsidRPr="00485D24" w:rsidRDefault="001038A3" w:rsidP="00AD7759">
            <w:pPr>
              <w:tabs>
                <w:tab w:val="left" w:pos="960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In Street Light Pole </w:t>
            </w:r>
          </w:p>
        </w:tc>
      </w:tr>
      <w:tr w:rsidR="00DF2EF1" w:rsidRPr="00485D24" w14:paraId="22E64857" w14:textId="77777777" w:rsidTr="00AD7759">
        <w:tc>
          <w:tcPr>
            <w:tcW w:w="5000" w:type="pct"/>
            <w:vAlign w:val="center"/>
          </w:tcPr>
          <w:p w14:paraId="685AFDDF" w14:textId="14FA2460" w:rsidR="00DF2EF1" w:rsidRPr="002E4BAD" w:rsidRDefault="001038A3" w:rsidP="001038A3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5)</w:t>
            </w:r>
            <w:r w:rsidR="00DF2EF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7759"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>Click on Pole T</w:t>
            </w:r>
            <w:r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>ab</w:t>
            </w:r>
          </w:p>
        </w:tc>
      </w:tr>
      <w:tr w:rsidR="00DF2EF1" w:rsidRPr="00485D24" w14:paraId="3896A8EB" w14:textId="77777777" w:rsidTr="00AD7759">
        <w:tc>
          <w:tcPr>
            <w:tcW w:w="5000" w:type="pct"/>
            <w:vAlign w:val="center"/>
          </w:tcPr>
          <w:p w14:paraId="7771E993" w14:textId="4BCF0E27" w:rsidR="00DF2EF1" w:rsidRPr="002E4BAD" w:rsidRDefault="001038A3" w:rsidP="001038A3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5a)   </w:t>
            </w:r>
            <w:r w:rsidR="00AD7759">
              <w:rPr>
                <w:rFonts w:asciiTheme="minorHAnsi" w:hAnsiTheme="minorHAnsi" w:cstheme="minorHAnsi"/>
                <w:sz w:val="22"/>
                <w:szCs w:val="22"/>
              </w:rPr>
              <w:t>Check the Pole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umber</w:t>
            </w:r>
          </w:p>
        </w:tc>
      </w:tr>
      <w:tr w:rsidR="00DF2EF1" w:rsidRPr="00485D24" w14:paraId="129DB4A7" w14:textId="77777777" w:rsidTr="00AD7759">
        <w:tc>
          <w:tcPr>
            <w:tcW w:w="5000" w:type="pct"/>
            <w:vAlign w:val="center"/>
          </w:tcPr>
          <w:p w14:paraId="7DD81A49" w14:textId="0C6B038F" w:rsidR="00DF2EF1" w:rsidRPr="002E4BAD" w:rsidRDefault="00AD7759" w:rsidP="001038A3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5b)   Check the A</w:t>
            </w:r>
            <w:r w:rsidR="001038A3">
              <w:rPr>
                <w:rFonts w:asciiTheme="minorHAnsi" w:hAnsiTheme="minorHAnsi" w:cstheme="minorHAnsi"/>
                <w:sz w:val="22"/>
                <w:szCs w:val="22"/>
              </w:rPr>
              <w:t>ddress</w:t>
            </w:r>
          </w:p>
        </w:tc>
      </w:tr>
      <w:tr w:rsidR="00DF2EF1" w:rsidRPr="00485D24" w14:paraId="6FA5D602" w14:textId="77777777" w:rsidTr="00AD7759">
        <w:tc>
          <w:tcPr>
            <w:tcW w:w="5000" w:type="pct"/>
            <w:vAlign w:val="center"/>
          </w:tcPr>
          <w:p w14:paraId="4728342C" w14:textId="037D981B" w:rsidR="00DF2EF1" w:rsidRPr="002E4BAD" w:rsidRDefault="00AD7759" w:rsidP="001038A3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5c)   Check the O</w:t>
            </w:r>
            <w:r w:rsidR="001038A3">
              <w:rPr>
                <w:rFonts w:asciiTheme="minorHAnsi" w:hAnsiTheme="minorHAnsi" w:cstheme="minorHAnsi"/>
                <w:sz w:val="22"/>
                <w:szCs w:val="22"/>
              </w:rPr>
              <w:t>wner</w:t>
            </w:r>
          </w:p>
        </w:tc>
      </w:tr>
      <w:tr w:rsidR="00DF2EF1" w:rsidRPr="00485D24" w14:paraId="2FC04E39" w14:textId="77777777" w:rsidTr="00AD7759">
        <w:tc>
          <w:tcPr>
            <w:tcW w:w="5000" w:type="pct"/>
            <w:vAlign w:val="center"/>
          </w:tcPr>
          <w:p w14:paraId="3DC000E7" w14:textId="4922624B" w:rsidR="00DF2EF1" w:rsidRDefault="001038A3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5d)   Check </w:t>
            </w:r>
            <w:r w:rsidR="00AD7759">
              <w:rPr>
                <w:rFonts w:asciiTheme="minorHAnsi" w:hAnsiTheme="minorHAnsi" w:cstheme="minorHAnsi"/>
                <w:sz w:val="22"/>
                <w:szCs w:val="22"/>
              </w:rPr>
              <w:t>the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ondition</w:t>
            </w:r>
          </w:p>
        </w:tc>
      </w:tr>
      <w:tr w:rsidR="001038A3" w:rsidRPr="00485D24" w14:paraId="1BB7C25F" w14:textId="77777777" w:rsidTr="00AD7759">
        <w:tc>
          <w:tcPr>
            <w:tcW w:w="5000" w:type="pct"/>
            <w:vAlign w:val="center"/>
          </w:tcPr>
          <w:p w14:paraId="437C899A" w14:textId="74AFF3CB" w:rsidR="001038A3" w:rsidRDefault="00AD7759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6)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>Click on Type T</w:t>
            </w:r>
            <w:r w:rsidR="001038A3"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>ab</w:t>
            </w:r>
          </w:p>
        </w:tc>
      </w:tr>
      <w:tr w:rsidR="001038A3" w:rsidRPr="00485D24" w14:paraId="076F8293" w14:textId="77777777" w:rsidTr="00AD7759">
        <w:tc>
          <w:tcPr>
            <w:tcW w:w="5000" w:type="pct"/>
            <w:vAlign w:val="center"/>
          </w:tcPr>
          <w:p w14:paraId="5A945436" w14:textId="4C3B0F52" w:rsidR="001038A3" w:rsidRDefault="001038A3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6a)   </w:t>
            </w:r>
            <w:r w:rsidR="00EB7EA3">
              <w:rPr>
                <w:rFonts w:asciiTheme="minorHAnsi" w:hAnsiTheme="minorHAnsi" w:cstheme="minorHAnsi"/>
                <w:sz w:val="22"/>
                <w:szCs w:val="22"/>
              </w:rPr>
              <w:t xml:space="preserve">Check </w:t>
            </w:r>
            <w:r w:rsidR="00AD7759">
              <w:rPr>
                <w:rFonts w:asciiTheme="minorHAnsi" w:hAnsiTheme="minorHAnsi" w:cstheme="minorHAnsi"/>
                <w:sz w:val="22"/>
                <w:szCs w:val="22"/>
              </w:rPr>
              <w:t>the M</w:t>
            </w:r>
            <w:r w:rsidR="00EB7EA3">
              <w:rPr>
                <w:rFonts w:asciiTheme="minorHAnsi" w:hAnsiTheme="minorHAnsi" w:cstheme="minorHAnsi"/>
                <w:sz w:val="22"/>
                <w:szCs w:val="22"/>
              </w:rPr>
              <w:t>aterial</w:t>
            </w:r>
          </w:p>
        </w:tc>
      </w:tr>
      <w:tr w:rsidR="00FE6DB7" w:rsidRPr="00485D24" w14:paraId="4A8C671D" w14:textId="77777777" w:rsidTr="00AD7759">
        <w:tc>
          <w:tcPr>
            <w:tcW w:w="5000" w:type="pct"/>
            <w:vAlign w:val="center"/>
          </w:tcPr>
          <w:p w14:paraId="4C789F84" w14:textId="075CAD6A" w:rsidR="00FE6DB7" w:rsidRDefault="00FE6DB7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6b)   Check the Make</w:t>
            </w:r>
          </w:p>
        </w:tc>
      </w:tr>
      <w:tr w:rsidR="001038A3" w:rsidRPr="00485D24" w14:paraId="1378DA11" w14:textId="77777777" w:rsidTr="00AD7759">
        <w:tc>
          <w:tcPr>
            <w:tcW w:w="5000" w:type="pct"/>
            <w:vAlign w:val="center"/>
          </w:tcPr>
          <w:p w14:paraId="55AAC5F3" w14:textId="773881D9" w:rsidR="001038A3" w:rsidRDefault="00AD7759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>6c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  Check the S</w:t>
            </w:r>
            <w:r w:rsidR="00EB7EA3">
              <w:rPr>
                <w:rFonts w:asciiTheme="minorHAnsi" w:hAnsiTheme="minorHAnsi" w:cstheme="minorHAnsi"/>
                <w:sz w:val="22"/>
                <w:szCs w:val="22"/>
              </w:rPr>
              <w:t>hape</w:t>
            </w:r>
          </w:p>
        </w:tc>
      </w:tr>
      <w:tr w:rsidR="001038A3" w:rsidRPr="00485D24" w14:paraId="07BD9D0E" w14:textId="77777777" w:rsidTr="00AD7759">
        <w:tc>
          <w:tcPr>
            <w:tcW w:w="5000" w:type="pct"/>
            <w:vAlign w:val="center"/>
          </w:tcPr>
          <w:p w14:paraId="7DFDAC08" w14:textId="4CB67330" w:rsidR="00EB7EA3" w:rsidRDefault="00AD7759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>6d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  Check the M</w:t>
            </w:r>
            <w:r w:rsidR="00EB7EA3">
              <w:rPr>
                <w:rFonts w:asciiTheme="minorHAnsi" w:hAnsiTheme="minorHAnsi" w:cstheme="minorHAnsi"/>
                <w:sz w:val="22"/>
                <w:szCs w:val="22"/>
              </w:rPr>
              <w:t>ount</w:t>
            </w:r>
          </w:p>
        </w:tc>
      </w:tr>
      <w:tr w:rsidR="001038A3" w:rsidRPr="00485D24" w14:paraId="758E1ECA" w14:textId="77777777" w:rsidTr="00AD7759">
        <w:tc>
          <w:tcPr>
            <w:tcW w:w="5000" w:type="pct"/>
            <w:vAlign w:val="center"/>
          </w:tcPr>
          <w:p w14:paraId="251A1B18" w14:textId="3121B1D5" w:rsidR="001038A3" w:rsidRDefault="00EB7EA3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7)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Click </w:t>
            </w:r>
            <w:r w:rsidR="00AD7759"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>on Dim T</w:t>
            </w:r>
            <w:r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>ab</w:t>
            </w:r>
          </w:p>
        </w:tc>
      </w:tr>
      <w:tr w:rsidR="00EB7EA3" w:rsidRPr="00485D24" w14:paraId="1476B46E" w14:textId="77777777" w:rsidTr="00AD7759">
        <w:tc>
          <w:tcPr>
            <w:tcW w:w="5000" w:type="pct"/>
            <w:vAlign w:val="center"/>
          </w:tcPr>
          <w:p w14:paraId="29895460" w14:textId="342F2745" w:rsidR="00EB7EA3" w:rsidRDefault="00AD7759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7a)   Check the S</w:t>
            </w:r>
            <w:r w:rsidR="00EB7EA3">
              <w:rPr>
                <w:rFonts w:asciiTheme="minorHAnsi" w:hAnsiTheme="minorHAnsi" w:cstheme="minorHAnsi"/>
                <w:sz w:val="22"/>
                <w:szCs w:val="22"/>
              </w:rPr>
              <w:t>ide</w:t>
            </w:r>
          </w:p>
        </w:tc>
      </w:tr>
      <w:tr w:rsidR="00EB7EA3" w:rsidRPr="00485D24" w14:paraId="1FDC5258" w14:textId="77777777" w:rsidTr="00AD7759">
        <w:tc>
          <w:tcPr>
            <w:tcW w:w="5000" w:type="pct"/>
            <w:vAlign w:val="center"/>
          </w:tcPr>
          <w:p w14:paraId="045083C8" w14:textId="1599C657" w:rsidR="00EB7EA3" w:rsidRDefault="00AD7759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7b)   Check the Use H</w:t>
            </w:r>
            <w:r w:rsidR="00EB7EA3">
              <w:rPr>
                <w:rFonts w:asciiTheme="minorHAnsi" w:hAnsiTheme="minorHAnsi" w:cstheme="minorHAnsi"/>
                <w:sz w:val="22"/>
                <w:szCs w:val="22"/>
              </w:rPr>
              <w:t>eight (i.e. height of luminaire above ground)</w:t>
            </w:r>
          </w:p>
        </w:tc>
      </w:tr>
      <w:tr w:rsidR="00FE6DB7" w:rsidRPr="00485D24" w14:paraId="56B73AFF" w14:textId="77777777" w:rsidTr="00AD7759">
        <w:tc>
          <w:tcPr>
            <w:tcW w:w="5000" w:type="pct"/>
            <w:vAlign w:val="center"/>
          </w:tcPr>
          <w:p w14:paraId="79769ECE" w14:textId="04FE76D6" w:rsidR="00FE6DB7" w:rsidRDefault="00FE6DB7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8)   </w:t>
            </w:r>
            <w:r w:rsidRPr="00FE6DB7">
              <w:rPr>
                <w:rFonts w:asciiTheme="minorHAnsi" w:hAnsiTheme="minorHAnsi" w:cstheme="minorHAnsi"/>
                <w:b/>
                <w:sz w:val="22"/>
                <w:szCs w:val="22"/>
              </w:rPr>
              <w:t>Click on Power Tab</w:t>
            </w:r>
          </w:p>
        </w:tc>
      </w:tr>
      <w:tr w:rsidR="00FE6DB7" w:rsidRPr="00485D24" w14:paraId="5B9368A9" w14:textId="77777777" w:rsidTr="00AD7759">
        <w:tc>
          <w:tcPr>
            <w:tcW w:w="5000" w:type="pct"/>
            <w:vAlign w:val="center"/>
          </w:tcPr>
          <w:p w14:paraId="78151354" w14:textId="4A16469E" w:rsidR="00FE6DB7" w:rsidRDefault="00FE6DB7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8a)   Check the Supply Point (i.e. overhead or underground)</w:t>
            </w:r>
          </w:p>
        </w:tc>
      </w:tr>
      <w:tr w:rsidR="00FE6DB7" w:rsidRPr="00485D24" w14:paraId="4655C91B" w14:textId="77777777" w:rsidTr="00AD7759">
        <w:tc>
          <w:tcPr>
            <w:tcW w:w="5000" w:type="pct"/>
            <w:vAlign w:val="center"/>
          </w:tcPr>
          <w:p w14:paraId="62CBFA7F" w14:textId="53A0092B" w:rsidR="00FE6DB7" w:rsidRDefault="00FE6DB7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8b)   Check the Bulk Circuit (i.e. GXP)</w:t>
            </w:r>
          </w:p>
        </w:tc>
      </w:tr>
      <w:tr w:rsidR="00DF2EF1" w:rsidRPr="00485D24" w14:paraId="51912B56" w14:textId="77777777" w:rsidTr="00AD7759">
        <w:tc>
          <w:tcPr>
            <w:tcW w:w="5000" w:type="pct"/>
            <w:shd w:val="clear" w:color="auto" w:fill="548DD4" w:themeFill="text2" w:themeFillTint="99"/>
            <w:vAlign w:val="center"/>
          </w:tcPr>
          <w:p w14:paraId="3AD27CD2" w14:textId="41C870F0" w:rsidR="00DF2EF1" w:rsidRPr="00485D24" w:rsidRDefault="00EB7EA3" w:rsidP="000527BE">
            <w:pPr>
              <w:tabs>
                <w:tab w:val="left" w:pos="960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 Street Light Bracket</w:t>
            </w:r>
          </w:p>
        </w:tc>
      </w:tr>
      <w:tr w:rsidR="00DF2EF1" w:rsidRPr="00485D24" w14:paraId="5283B4F2" w14:textId="77777777" w:rsidTr="00AD7759">
        <w:tc>
          <w:tcPr>
            <w:tcW w:w="5000" w:type="pct"/>
            <w:vAlign w:val="center"/>
          </w:tcPr>
          <w:p w14:paraId="306E62A0" w14:textId="0FCEA0E0" w:rsidR="00DF2EF1" w:rsidRPr="002E4BAD" w:rsidRDefault="00FE6DB7" w:rsidP="00CD3E0A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D7759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D7759"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>Click on Bracket T</w:t>
            </w:r>
            <w:r w:rsidR="00EB7EA3"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>ab</w:t>
            </w:r>
          </w:p>
        </w:tc>
      </w:tr>
      <w:tr w:rsidR="00DF2EF1" w:rsidRPr="00485D24" w14:paraId="765AAB2E" w14:textId="77777777" w:rsidTr="00AD7759">
        <w:tc>
          <w:tcPr>
            <w:tcW w:w="5000" w:type="pct"/>
            <w:vAlign w:val="center"/>
          </w:tcPr>
          <w:p w14:paraId="21C17E15" w14:textId="22D6D8A7" w:rsidR="00DF2EF1" w:rsidRPr="002E4BAD" w:rsidRDefault="00AD7759" w:rsidP="00706468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a)   Check the T</w:t>
            </w:r>
            <w:r w:rsidR="00EB7EA3">
              <w:rPr>
                <w:rFonts w:asciiTheme="minorHAnsi" w:hAnsiTheme="minorHAnsi" w:cstheme="minorHAnsi"/>
                <w:sz w:val="22"/>
                <w:szCs w:val="22"/>
              </w:rPr>
              <w:t>ype</w:t>
            </w:r>
          </w:p>
        </w:tc>
      </w:tr>
      <w:tr w:rsidR="00DF2EF1" w:rsidRPr="00485D24" w14:paraId="142FC4C8" w14:textId="77777777" w:rsidTr="00AD7759">
        <w:tc>
          <w:tcPr>
            <w:tcW w:w="5000" w:type="pct"/>
            <w:vAlign w:val="center"/>
          </w:tcPr>
          <w:p w14:paraId="71858B88" w14:textId="35F4344A" w:rsidR="00DF2EF1" w:rsidRDefault="00EB7EA3" w:rsidP="0067198F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b)   Check</w:t>
            </w:r>
            <w:r w:rsidR="00AD7759">
              <w:rPr>
                <w:rFonts w:asciiTheme="minorHAnsi" w:hAnsiTheme="minorHAnsi" w:cstheme="minorHAnsi"/>
                <w:sz w:val="22"/>
                <w:szCs w:val="22"/>
              </w:rPr>
              <w:t xml:space="preserve"> the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ngle</w:t>
            </w:r>
          </w:p>
        </w:tc>
      </w:tr>
      <w:tr w:rsidR="00DF2EF1" w:rsidRPr="00485D24" w14:paraId="054B978B" w14:textId="77777777" w:rsidTr="00AD7759">
        <w:tc>
          <w:tcPr>
            <w:tcW w:w="5000" w:type="pct"/>
            <w:vAlign w:val="center"/>
          </w:tcPr>
          <w:p w14:paraId="7AE4A8F2" w14:textId="724B3E02" w:rsidR="00DF2EF1" w:rsidRDefault="00AD7759" w:rsidP="00706468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c)   Check the O</w:t>
            </w:r>
            <w:r w:rsidR="00EB7EA3">
              <w:rPr>
                <w:rFonts w:asciiTheme="minorHAnsi" w:hAnsiTheme="minorHAnsi" w:cstheme="minorHAnsi"/>
                <w:sz w:val="22"/>
                <w:szCs w:val="22"/>
              </w:rPr>
              <w:t>utreach (i.e. length)</w:t>
            </w:r>
          </w:p>
        </w:tc>
      </w:tr>
      <w:tr w:rsidR="00DF2EF1" w:rsidRPr="00485D24" w14:paraId="613340E0" w14:textId="77777777" w:rsidTr="00AD7759">
        <w:tc>
          <w:tcPr>
            <w:tcW w:w="5000" w:type="pct"/>
            <w:vAlign w:val="center"/>
          </w:tcPr>
          <w:p w14:paraId="31650E22" w14:textId="719D236F" w:rsidR="00DF2EF1" w:rsidRDefault="00AD7759" w:rsidP="0067198F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d)   Check the C</w:t>
            </w:r>
            <w:r w:rsidR="00EB7EA3">
              <w:rPr>
                <w:rFonts w:asciiTheme="minorHAnsi" w:hAnsiTheme="minorHAnsi" w:cstheme="minorHAnsi"/>
                <w:sz w:val="22"/>
                <w:szCs w:val="22"/>
              </w:rPr>
              <w:t>ondition</w:t>
            </w:r>
          </w:p>
        </w:tc>
      </w:tr>
      <w:tr w:rsidR="00EB7EA3" w:rsidRPr="00485D24" w14:paraId="72C8AA79" w14:textId="77777777" w:rsidTr="00AD7759">
        <w:tc>
          <w:tcPr>
            <w:tcW w:w="5000" w:type="pct"/>
            <w:shd w:val="clear" w:color="auto" w:fill="548DD4" w:themeFill="text2" w:themeFillTint="99"/>
            <w:vAlign w:val="center"/>
          </w:tcPr>
          <w:p w14:paraId="36E6C63C" w14:textId="6B1CFD5F" w:rsidR="00EB7EA3" w:rsidRPr="00485D24" w:rsidRDefault="00EB7EA3" w:rsidP="00EB7EA3">
            <w:pPr>
              <w:tabs>
                <w:tab w:val="left" w:pos="960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 Street Light Light</w:t>
            </w:r>
          </w:p>
        </w:tc>
      </w:tr>
      <w:tr w:rsidR="00EB7EA3" w:rsidRPr="00485D24" w14:paraId="64BEB792" w14:textId="77777777" w:rsidTr="00AD7759">
        <w:tc>
          <w:tcPr>
            <w:tcW w:w="5000" w:type="pct"/>
            <w:vAlign w:val="center"/>
          </w:tcPr>
          <w:p w14:paraId="1740DDF1" w14:textId="2BFAE651" w:rsidR="002231E8" w:rsidRPr="002E4BAD" w:rsidRDefault="00FE6DB7" w:rsidP="00581356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EB7EA3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EB7EA3"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>Click</w:t>
            </w:r>
            <w:r w:rsidR="002231E8"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 Light</w:t>
            </w:r>
            <w:r w:rsidR="00AD7759"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Tab</w:t>
            </w:r>
          </w:p>
        </w:tc>
      </w:tr>
      <w:tr w:rsidR="00EB7EA3" w:rsidRPr="00485D24" w14:paraId="18167B28" w14:textId="77777777" w:rsidTr="00AD7759">
        <w:tc>
          <w:tcPr>
            <w:tcW w:w="5000" w:type="pct"/>
            <w:vAlign w:val="center"/>
          </w:tcPr>
          <w:p w14:paraId="03953F8C" w14:textId="0301C9DC" w:rsidR="002231E8" w:rsidRPr="002E4BAD" w:rsidRDefault="00AD7759" w:rsidP="00581356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a)   Check the M</w:t>
            </w:r>
            <w:r w:rsidR="002231E8">
              <w:rPr>
                <w:rFonts w:asciiTheme="minorHAnsi" w:hAnsiTheme="minorHAnsi" w:cstheme="minorHAnsi"/>
                <w:sz w:val="22"/>
                <w:szCs w:val="22"/>
              </w:rPr>
              <w:t>ake</w:t>
            </w:r>
          </w:p>
        </w:tc>
      </w:tr>
      <w:tr w:rsidR="00EB7EA3" w:rsidRPr="00485D24" w14:paraId="00807B3A" w14:textId="77777777" w:rsidTr="00AD7759">
        <w:tc>
          <w:tcPr>
            <w:tcW w:w="5000" w:type="pct"/>
            <w:vAlign w:val="center"/>
          </w:tcPr>
          <w:p w14:paraId="317F5911" w14:textId="64A50476" w:rsidR="00EB7EA3" w:rsidRPr="002E4BAD" w:rsidRDefault="00AD7759" w:rsidP="00581356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b)   Check the M</w:t>
            </w:r>
            <w:r w:rsidR="002231E8">
              <w:rPr>
                <w:rFonts w:asciiTheme="minorHAnsi" w:hAnsiTheme="minorHAnsi" w:cstheme="minorHAnsi"/>
                <w:sz w:val="22"/>
                <w:szCs w:val="22"/>
              </w:rPr>
              <w:t>odel</w:t>
            </w:r>
          </w:p>
        </w:tc>
      </w:tr>
      <w:tr w:rsidR="002231E8" w:rsidRPr="00485D24" w14:paraId="195B22CA" w14:textId="77777777" w:rsidTr="00AD7759">
        <w:tc>
          <w:tcPr>
            <w:tcW w:w="5000" w:type="pct"/>
            <w:vAlign w:val="center"/>
          </w:tcPr>
          <w:p w14:paraId="06C6F2BE" w14:textId="587F7D8A" w:rsidR="002231E8" w:rsidRPr="002E4BAD" w:rsidRDefault="00AD7759" w:rsidP="00581356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c)   Check the T</w:t>
            </w:r>
            <w:r w:rsidR="002231E8">
              <w:rPr>
                <w:rFonts w:asciiTheme="minorHAnsi" w:hAnsiTheme="minorHAnsi" w:cstheme="minorHAnsi"/>
                <w:sz w:val="22"/>
                <w:szCs w:val="22"/>
              </w:rPr>
              <w:t>ilt</w:t>
            </w:r>
          </w:p>
        </w:tc>
      </w:tr>
      <w:tr w:rsidR="002231E8" w:rsidRPr="00485D24" w14:paraId="0FDCEF0E" w14:textId="77777777" w:rsidTr="00AD7759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092192F" w14:textId="4E59574D" w:rsidR="002231E8" w:rsidRDefault="002231E8" w:rsidP="00581356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d)   Check </w:t>
            </w:r>
            <w:r w:rsidR="00AD7759">
              <w:rPr>
                <w:rFonts w:asciiTheme="minorHAnsi" w:hAnsiTheme="minorHAnsi" w:cstheme="minorHAnsi"/>
                <w:sz w:val="22"/>
                <w:szCs w:val="22"/>
              </w:rPr>
              <w:t>the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hade (i.e. unmetered, SLV, metered)</w:t>
            </w:r>
          </w:p>
        </w:tc>
      </w:tr>
      <w:tr w:rsidR="002231E8" w:rsidRPr="00485D24" w14:paraId="5DD9ABF5" w14:textId="77777777" w:rsidTr="00AD7759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2400A58" w14:textId="75BDF05A" w:rsidR="002231E8" w:rsidRDefault="00AD7759" w:rsidP="00581356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e)   Check the C</w:t>
            </w:r>
            <w:r w:rsidR="002231E8">
              <w:rPr>
                <w:rFonts w:asciiTheme="minorHAnsi" w:hAnsiTheme="minorHAnsi" w:cstheme="minorHAnsi"/>
                <w:sz w:val="22"/>
                <w:szCs w:val="22"/>
              </w:rPr>
              <w:t>ondition</w:t>
            </w:r>
          </w:p>
        </w:tc>
      </w:tr>
      <w:tr w:rsidR="002231E8" w:rsidRPr="00485D24" w14:paraId="295321C5" w14:textId="77777777" w:rsidTr="00AD7759">
        <w:tc>
          <w:tcPr>
            <w:tcW w:w="5000" w:type="pct"/>
            <w:vAlign w:val="center"/>
          </w:tcPr>
          <w:p w14:paraId="60654D4B" w14:textId="1A887358" w:rsidR="002231E8" w:rsidRDefault="00FE6DB7" w:rsidP="002231E8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2231E8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2231E8"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>DO NOT CHECK GEAR</w:t>
            </w:r>
          </w:p>
        </w:tc>
      </w:tr>
      <w:tr w:rsidR="002231E8" w:rsidRPr="00485D24" w14:paraId="2AF5242D" w14:textId="77777777" w:rsidTr="00AD7759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E219F9D" w14:textId="2C9F2DCD" w:rsidR="002231E8" w:rsidRDefault="00FE6DB7" w:rsidP="00581356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2231E8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2231E8"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>Click on Lamp</w:t>
            </w:r>
            <w:r w:rsidR="00AD7759"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</w:t>
            </w:r>
            <w:r w:rsidR="002231E8"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>ab</w:t>
            </w:r>
          </w:p>
        </w:tc>
      </w:tr>
      <w:tr w:rsidR="002231E8" w:rsidRPr="00485D24" w14:paraId="51BAF3C4" w14:textId="77777777" w:rsidTr="00AD7759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6A20C34" w14:textId="799FD6D5" w:rsidR="002231E8" w:rsidRDefault="00AD7759" w:rsidP="00581356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a) Check the M</w:t>
            </w:r>
            <w:r w:rsidR="002231E8">
              <w:rPr>
                <w:rFonts w:asciiTheme="minorHAnsi" w:hAnsiTheme="minorHAnsi" w:cstheme="minorHAnsi"/>
                <w:sz w:val="22"/>
                <w:szCs w:val="22"/>
              </w:rPr>
              <w:t>ake</w:t>
            </w:r>
          </w:p>
        </w:tc>
      </w:tr>
      <w:tr w:rsidR="002231E8" w:rsidRPr="00485D24" w14:paraId="460AAC64" w14:textId="77777777" w:rsidTr="00AD7759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D4EE096" w14:textId="4B24B54B" w:rsidR="002231E8" w:rsidRDefault="00AD7759" w:rsidP="00581356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b) Check the M</w:t>
            </w:r>
            <w:r w:rsidR="002231E8">
              <w:rPr>
                <w:rFonts w:asciiTheme="minorHAnsi" w:hAnsiTheme="minorHAnsi" w:cstheme="minorHAnsi"/>
                <w:sz w:val="22"/>
                <w:szCs w:val="22"/>
              </w:rPr>
              <w:t>odel</w:t>
            </w:r>
          </w:p>
        </w:tc>
      </w:tr>
      <w:tr w:rsidR="002231E8" w:rsidRPr="00485D24" w14:paraId="43876CA7" w14:textId="77777777" w:rsidTr="00AD7759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2849650" w14:textId="27E74302" w:rsidR="002231E8" w:rsidRDefault="00FE6DB7" w:rsidP="00581356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2231E8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2231E8"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Click on Power </w:t>
            </w:r>
            <w:r w:rsidR="00AD7759"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2231E8" w:rsidRPr="00AD7759">
              <w:rPr>
                <w:rFonts w:asciiTheme="minorHAnsi" w:hAnsiTheme="minorHAnsi" w:cstheme="minorHAnsi"/>
                <w:b/>
                <w:sz w:val="22"/>
                <w:szCs w:val="22"/>
              </w:rPr>
              <w:t>ab</w:t>
            </w:r>
          </w:p>
        </w:tc>
      </w:tr>
      <w:tr w:rsidR="002231E8" w:rsidRPr="00485D24" w14:paraId="34D487F0" w14:textId="77777777" w:rsidTr="00AD7759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E5BDA5A" w14:textId="2D009AE5" w:rsidR="002231E8" w:rsidRDefault="002231E8" w:rsidP="008F3227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a) </w:t>
            </w:r>
            <w:r w:rsidR="00AD7759">
              <w:rPr>
                <w:rFonts w:asciiTheme="minorHAnsi" w:hAnsiTheme="minorHAnsi" w:cstheme="minorHAnsi"/>
                <w:sz w:val="22"/>
                <w:szCs w:val="22"/>
              </w:rPr>
              <w:t>Check the Supply P</w:t>
            </w:r>
            <w:r w:rsidR="008F3227">
              <w:rPr>
                <w:rFonts w:asciiTheme="minorHAnsi" w:hAnsiTheme="minorHAnsi" w:cstheme="minorHAnsi"/>
                <w:sz w:val="22"/>
                <w:szCs w:val="22"/>
              </w:rPr>
              <w:t>oint (i.e. overhead or undergound)</w:t>
            </w:r>
          </w:p>
        </w:tc>
      </w:tr>
      <w:tr w:rsidR="002231E8" w:rsidRPr="00485D24" w14:paraId="508AC418" w14:textId="77777777" w:rsidTr="00AD7759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B211E0D" w14:textId="27507E01" w:rsidR="002231E8" w:rsidRDefault="00AD7759" w:rsidP="00581356">
            <w:pPr>
              <w:tabs>
                <w:tab w:val="left" w:pos="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FE6DB7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b) Check the Bulk C</w:t>
            </w:r>
            <w:r w:rsidR="008F3227">
              <w:rPr>
                <w:rFonts w:asciiTheme="minorHAnsi" w:hAnsiTheme="minorHAnsi" w:cstheme="minorHAnsi"/>
                <w:sz w:val="22"/>
                <w:szCs w:val="22"/>
              </w:rPr>
              <w:t>ircuit (i.e. GXP)</w:t>
            </w:r>
          </w:p>
        </w:tc>
      </w:tr>
    </w:tbl>
    <w:p w14:paraId="6E55F22B" w14:textId="77777777" w:rsidR="007C3020" w:rsidRDefault="007C3020"/>
    <w:p w14:paraId="2157B3BC" w14:textId="53F9C4DD" w:rsidR="003A30BC" w:rsidRDefault="003A30BC">
      <w:pPr>
        <w:spacing w:after="200" w:line="276" w:lineRule="auto"/>
      </w:pPr>
      <w:r>
        <w:br w:type="page"/>
      </w:r>
    </w:p>
    <w:p w14:paraId="2D6C19CF" w14:textId="77777777" w:rsidR="001727F2" w:rsidRPr="0028469D" w:rsidRDefault="001727F2" w:rsidP="001727F2">
      <w:pPr>
        <w:rPr>
          <w:rFonts w:ascii="Arial" w:hAnsi="Arial" w:cs="Arial"/>
          <w:sz w:val="32"/>
          <w:szCs w:val="32"/>
        </w:rPr>
      </w:pPr>
      <w:r w:rsidRPr="0028469D">
        <w:rPr>
          <w:rFonts w:ascii="Arial" w:hAnsi="Arial" w:cs="Arial"/>
          <w:sz w:val="32"/>
          <w:szCs w:val="32"/>
        </w:rPr>
        <w:lastRenderedPageBreak/>
        <w:t>Revision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240"/>
        <w:gridCol w:w="6753"/>
      </w:tblGrid>
      <w:tr w:rsidR="001727F2" w14:paraId="50AC8BAA" w14:textId="77777777" w:rsidTr="001727F2">
        <w:tc>
          <w:tcPr>
            <w:tcW w:w="1097" w:type="dxa"/>
          </w:tcPr>
          <w:p w14:paraId="2726DADD" w14:textId="77777777" w:rsidR="001727F2" w:rsidRPr="0028469D" w:rsidRDefault="001727F2" w:rsidP="003C0E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1240" w:type="dxa"/>
          </w:tcPr>
          <w:p w14:paraId="18A720C3" w14:textId="77777777" w:rsidR="001727F2" w:rsidRPr="0028469D" w:rsidRDefault="001727F2" w:rsidP="003C0E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753" w:type="dxa"/>
          </w:tcPr>
          <w:p w14:paraId="5EA08F76" w14:textId="77777777" w:rsidR="001727F2" w:rsidRPr="0028469D" w:rsidRDefault="001727F2" w:rsidP="003C0E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Changes</w:t>
            </w:r>
          </w:p>
        </w:tc>
      </w:tr>
      <w:tr w:rsidR="001727F2" w14:paraId="2FDE5211" w14:textId="77777777" w:rsidTr="001727F2">
        <w:tc>
          <w:tcPr>
            <w:tcW w:w="1097" w:type="dxa"/>
          </w:tcPr>
          <w:p w14:paraId="0676E4E2" w14:textId="77777777" w:rsidR="001727F2" w:rsidRPr="00F62957" w:rsidRDefault="001727F2" w:rsidP="003C0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9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14:paraId="1A3769B3" w14:textId="6662F6B1" w:rsidR="001727F2" w:rsidRPr="00F62957" w:rsidRDefault="005A2F72" w:rsidP="003C0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</w:t>
            </w:r>
            <w:r w:rsidR="00A20B2F" w:rsidRPr="00F62957">
              <w:rPr>
                <w:rFonts w:ascii="Arial" w:hAnsi="Arial" w:cs="Arial"/>
                <w:sz w:val="20"/>
                <w:szCs w:val="20"/>
              </w:rPr>
              <w:t>/20</w:t>
            </w:r>
            <w:r w:rsidR="00F6295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53" w:type="dxa"/>
          </w:tcPr>
          <w:p w14:paraId="5ADEC953" w14:textId="10576034" w:rsidR="001727F2" w:rsidRPr="00F62957" w:rsidRDefault="00A20B2F" w:rsidP="003C0EE5">
            <w:pPr>
              <w:rPr>
                <w:rFonts w:ascii="Arial" w:hAnsi="Arial" w:cs="Arial"/>
                <w:sz w:val="20"/>
                <w:szCs w:val="20"/>
              </w:rPr>
            </w:pPr>
            <w:r w:rsidRPr="00F62957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</w:tr>
      <w:tr w:rsidR="001727F2" w14:paraId="65233BEF" w14:textId="77777777" w:rsidTr="001727F2">
        <w:tc>
          <w:tcPr>
            <w:tcW w:w="1097" w:type="dxa"/>
          </w:tcPr>
          <w:p w14:paraId="7EFF12A4" w14:textId="0F98083E" w:rsidR="001727F2" w:rsidRPr="00F62957" w:rsidRDefault="001727F2" w:rsidP="003C0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A7B0DD3" w14:textId="03F33493" w:rsidR="001727F2" w:rsidRPr="00F62957" w:rsidRDefault="001727F2" w:rsidP="00A20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</w:tcPr>
          <w:p w14:paraId="7DCE0F05" w14:textId="77777777" w:rsidR="001727F2" w:rsidRPr="00F62957" w:rsidRDefault="001727F2" w:rsidP="003C0E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7F2" w14:paraId="5EDD7ECB" w14:textId="77777777" w:rsidTr="001727F2">
        <w:tc>
          <w:tcPr>
            <w:tcW w:w="1097" w:type="dxa"/>
          </w:tcPr>
          <w:p w14:paraId="5F8B2A5A" w14:textId="5680FD87" w:rsidR="001727F2" w:rsidRPr="00F62957" w:rsidRDefault="001727F2" w:rsidP="003C0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8E4B89A" w14:textId="3DFECE1F" w:rsidR="001727F2" w:rsidRPr="00F62957" w:rsidRDefault="001727F2" w:rsidP="003C0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</w:tcPr>
          <w:p w14:paraId="798ADA16" w14:textId="59010C34" w:rsidR="001727F2" w:rsidRPr="00F62957" w:rsidRDefault="001727F2" w:rsidP="00A20B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7F2" w14:paraId="136916F5" w14:textId="77777777" w:rsidTr="001727F2">
        <w:tc>
          <w:tcPr>
            <w:tcW w:w="1097" w:type="dxa"/>
          </w:tcPr>
          <w:p w14:paraId="1B4982C8" w14:textId="2D8AF711" w:rsidR="001727F2" w:rsidRPr="00F62957" w:rsidRDefault="001727F2" w:rsidP="003C0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E2AFBD2" w14:textId="1D89794A" w:rsidR="001727F2" w:rsidRPr="00F62957" w:rsidRDefault="001727F2" w:rsidP="00A20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</w:tcPr>
          <w:p w14:paraId="020BA296" w14:textId="472A1649" w:rsidR="001727F2" w:rsidRPr="00F62957" w:rsidRDefault="001727F2" w:rsidP="00A20B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7F2" w14:paraId="6261D666" w14:textId="77777777" w:rsidTr="001727F2">
        <w:tc>
          <w:tcPr>
            <w:tcW w:w="1097" w:type="dxa"/>
          </w:tcPr>
          <w:p w14:paraId="41A26CE7" w14:textId="77777777" w:rsidR="001727F2" w:rsidRPr="00F62957" w:rsidRDefault="001727F2" w:rsidP="003C0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F38B7BB" w14:textId="77777777" w:rsidR="001727F2" w:rsidRPr="00F62957" w:rsidRDefault="001727F2" w:rsidP="003C0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</w:tcPr>
          <w:p w14:paraId="0DED444C" w14:textId="77777777" w:rsidR="001727F2" w:rsidRPr="00F62957" w:rsidRDefault="001727F2" w:rsidP="003C0E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7F2" w14:paraId="317FFE61" w14:textId="77777777" w:rsidTr="001727F2">
        <w:tc>
          <w:tcPr>
            <w:tcW w:w="1097" w:type="dxa"/>
          </w:tcPr>
          <w:p w14:paraId="5E6AE922" w14:textId="77777777" w:rsidR="001727F2" w:rsidRPr="00F62957" w:rsidRDefault="001727F2" w:rsidP="003C0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67EB4A3" w14:textId="77777777" w:rsidR="001727F2" w:rsidRPr="00F62957" w:rsidRDefault="001727F2" w:rsidP="003C0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3" w:type="dxa"/>
          </w:tcPr>
          <w:p w14:paraId="05E4B1A7" w14:textId="77777777" w:rsidR="001727F2" w:rsidRPr="00F62957" w:rsidRDefault="001727F2" w:rsidP="003C0EE5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30023125" w14:textId="77777777" w:rsidR="00624267" w:rsidRDefault="00624267"/>
    <w:bookmarkEnd w:id="0"/>
    <w:p w14:paraId="6C8BBD1E" w14:textId="467E2E8A" w:rsidR="001A5B42" w:rsidRPr="00485D24" w:rsidRDefault="001A5B42" w:rsidP="00706468">
      <w:pPr>
        <w:spacing w:after="200" w:line="276" w:lineRule="auto"/>
        <w:rPr>
          <w:rFonts w:asciiTheme="minorHAnsi" w:hAnsiTheme="minorHAnsi" w:cstheme="minorHAnsi"/>
          <w:sz w:val="16"/>
          <w:szCs w:val="16"/>
        </w:rPr>
      </w:pPr>
    </w:p>
    <w:sectPr w:rsidR="001A5B42" w:rsidRPr="00485D24" w:rsidSect="002E4BAD">
      <w:headerReference w:type="default" r:id="rId13"/>
      <w:footerReference w:type="default" r:id="rId14"/>
      <w:pgSz w:w="11907" w:h="16840" w:code="9"/>
      <w:pgMar w:top="1560" w:right="708" w:bottom="851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FC65F" w14:textId="77777777" w:rsidR="00DB5267" w:rsidRDefault="00DB5267" w:rsidP="00F56972">
      <w:r>
        <w:separator/>
      </w:r>
    </w:p>
  </w:endnote>
  <w:endnote w:type="continuationSeparator" w:id="0">
    <w:p w14:paraId="7B263897" w14:textId="77777777" w:rsidR="00DB5267" w:rsidRDefault="00DB5267" w:rsidP="00F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AA197" w14:textId="124DDDBC" w:rsidR="00EA0B5D" w:rsidRDefault="00761E0E">
    <w:pPr>
      <w:pStyle w:val="Footer"/>
    </w:pPr>
    <w:r>
      <w:rPr>
        <w:szCs w:val="14"/>
      </w:rPr>
      <w:t xml:space="preserve">    </w:t>
    </w:r>
    <w:r w:rsidR="005A2F72">
      <w:rPr>
        <w:rFonts w:cs="Arial"/>
        <w:i/>
        <w:sz w:val="18"/>
        <w:szCs w:val="18"/>
      </w:rPr>
      <w:t>Version 1_15/10</w:t>
    </w:r>
    <w:r w:rsidR="00A20B2F">
      <w:rPr>
        <w:rFonts w:cs="Arial"/>
        <w:i/>
        <w:sz w:val="18"/>
        <w:szCs w:val="18"/>
      </w:rPr>
      <w:t>/20</w:t>
    </w:r>
    <w:r w:rsidR="00F62957">
      <w:rPr>
        <w:rFonts w:cs="Arial"/>
        <w:i/>
        <w:sz w:val="18"/>
        <w:szCs w:val="18"/>
      </w:rPr>
      <w:t>20</w:t>
    </w:r>
    <w:r w:rsidRPr="00FB45CE">
      <w:rPr>
        <w:rFonts w:cs="Arial"/>
        <w:i/>
        <w:sz w:val="18"/>
        <w:szCs w:val="18"/>
      </w:rPr>
      <w:ptab w:relativeTo="margin" w:alignment="center" w:leader="none"/>
    </w:r>
    <w:r>
      <w:rPr>
        <w:rFonts w:cs="Arial"/>
        <w:i/>
        <w:sz w:val="18"/>
        <w:szCs w:val="18"/>
      </w:rPr>
      <w:t>Design Manual – Street Lighting</w:t>
    </w:r>
    <w:r w:rsidRPr="00FB45CE">
      <w:rPr>
        <w:rFonts w:cs="Arial"/>
        <w:i/>
        <w:sz w:val="18"/>
        <w:szCs w:val="18"/>
      </w:rPr>
      <w:ptab w:relativeTo="margin" w:alignment="right" w:leader="none"/>
    </w:r>
    <w:r>
      <w:rPr>
        <w:rFonts w:cs="Arial"/>
        <w:i/>
        <w:sz w:val="18"/>
        <w:szCs w:val="18"/>
      </w:rPr>
      <w:t xml:space="preserve">Page </w:t>
    </w:r>
    <w:r>
      <w:rPr>
        <w:rFonts w:cs="Arial"/>
        <w:i/>
        <w:sz w:val="18"/>
        <w:szCs w:val="18"/>
      </w:rPr>
      <w:fldChar w:fldCharType="begin"/>
    </w:r>
    <w:r>
      <w:rPr>
        <w:rFonts w:cs="Arial"/>
        <w:i/>
        <w:sz w:val="18"/>
        <w:szCs w:val="18"/>
      </w:rPr>
      <w:instrText xml:space="preserve"> PAGE   \* MERGEFORMAT </w:instrText>
    </w:r>
    <w:r>
      <w:rPr>
        <w:rFonts w:cs="Arial"/>
        <w:i/>
        <w:sz w:val="18"/>
        <w:szCs w:val="18"/>
      </w:rPr>
      <w:fldChar w:fldCharType="separate"/>
    </w:r>
    <w:r w:rsidR="005A2F72">
      <w:rPr>
        <w:rFonts w:cs="Arial"/>
        <w:i/>
        <w:noProof/>
        <w:sz w:val="18"/>
        <w:szCs w:val="18"/>
      </w:rPr>
      <w:t>2</w:t>
    </w:r>
    <w:r>
      <w:rPr>
        <w:rFonts w:cs="Arial"/>
        <w:i/>
        <w:sz w:val="18"/>
        <w:szCs w:val="18"/>
      </w:rPr>
      <w:fldChar w:fldCharType="end"/>
    </w:r>
    <w:r>
      <w:rPr>
        <w:rFonts w:cs="Arial"/>
        <w:i/>
        <w:sz w:val="18"/>
        <w:szCs w:val="18"/>
      </w:rPr>
      <w:t xml:space="preserve"> of </w:t>
    </w:r>
    <w:r>
      <w:rPr>
        <w:rFonts w:cs="Arial"/>
        <w:i/>
        <w:sz w:val="18"/>
        <w:szCs w:val="18"/>
      </w:rPr>
      <w:fldChar w:fldCharType="begin"/>
    </w:r>
    <w:r>
      <w:rPr>
        <w:rFonts w:cs="Arial"/>
        <w:i/>
        <w:sz w:val="18"/>
        <w:szCs w:val="18"/>
      </w:rPr>
      <w:instrText xml:space="preserve"> NUMPAGES   \* MERGEFORMAT </w:instrText>
    </w:r>
    <w:r>
      <w:rPr>
        <w:rFonts w:cs="Arial"/>
        <w:i/>
        <w:sz w:val="18"/>
        <w:szCs w:val="18"/>
      </w:rPr>
      <w:fldChar w:fldCharType="separate"/>
    </w:r>
    <w:r w:rsidR="005A2F72">
      <w:rPr>
        <w:rFonts w:cs="Arial"/>
        <w:i/>
        <w:noProof/>
        <w:sz w:val="18"/>
        <w:szCs w:val="18"/>
      </w:rPr>
      <w:t>2</w:t>
    </w:r>
    <w:r>
      <w:rPr>
        <w:rFonts w:cs="Arial"/>
        <w:i/>
        <w:sz w:val="18"/>
        <w:szCs w:val="18"/>
      </w:rPr>
      <w:fldChar w:fldCharType="end"/>
    </w:r>
    <w:r>
      <w:rPr>
        <w:rFonts w:cs="Arial"/>
        <w:i/>
        <w:sz w:val="18"/>
        <w:szCs w:val="18"/>
      </w:rPr>
      <w:t xml:space="preserve"> </w:t>
    </w:r>
    <w:r>
      <w:rPr>
        <w:rFonts w:cs="Arial"/>
        <w:i/>
        <w:sz w:val="18"/>
        <w:szCs w:val="18"/>
      </w:rPr>
      <w:tab/>
      <w:t xml:space="preserve">           </w:t>
    </w:r>
    <w:r w:rsidR="00F62957">
      <w:rPr>
        <w:rFonts w:cs="Arial"/>
        <w:i/>
        <w:sz w:val="18"/>
        <w:szCs w:val="18"/>
      </w:rPr>
      <w:t xml:space="preserve">                     Appendix I</w:t>
    </w:r>
    <w:r w:rsidR="005C1E02">
      <w:rPr>
        <w:rFonts w:cs="Arial"/>
        <w:i/>
        <w:sz w:val="18"/>
        <w:szCs w:val="18"/>
      </w:rPr>
      <w:t>3</w:t>
    </w:r>
    <w:r>
      <w:rPr>
        <w:rFonts w:cs="Arial"/>
        <w:i/>
        <w:sz w:val="18"/>
        <w:szCs w:val="18"/>
      </w:rPr>
      <w:t xml:space="preserve"> – Checklist – RAMM data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49E7B" w14:textId="77777777" w:rsidR="00DB5267" w:rsidRDefault="00DB5267" w:rsidP="00F56972">
      <w:r>
        <w:separator/>
      </w:r>
    </w:p>
  </w:footnote>
  <w:footnote w:type="continuationSeparator" w:id="0">
    <w:p w14:paraId="7F8763CB" w14:textId="77777777" w:rsidR="00DB5267" w:rsidRDefault="00DB5267" w:rsidP="00F56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F7B9D" w14:textId="0BA7F509" w:rsidR="00630069" w:rsidRDefault="00A20B2F" w:rsidP="005D6F55">
    <w:pPr>
      <w:pStyle w:val="Header"/>
      <w:jc w:val="right"/>
    </w:pPr>
    <w:r>
      <w:rPr>
        <w:noProof/>
        <w:lang w:eastAsia="en-NZ"/>
      </w:rPr>
      <w:drawing>
        <wp:inline distT="0" distB="0" distL="0" distR="0" wp14:anchorId="030E0132" wp14:editId="79B8E793">
          <wp:extent cx="3082598" cy="5586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4825" cy="584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n-NZ"/>
      </w:rPr>
      <w:drawing>
        <wp:inline distT="0" distB="0" distL="0" distR="0" wp14:anchorId="0D9E27CE" wp14:editId="2EC9CC9D">
          <wp:extent cx="1180442" cy="455512"/>
          <wp:effectExtent l="0" t="0" r="127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DP Logo_150%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729" cy="46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B6B7F" w14:textId="47178D0D" w:rsidR="00A20B2F" w:rsidRDefault="00A20B2F" w:rsidP="00A20B2F">
    <w:pPr>
      <w:pStyle w:val="Header"/>
    </w:pPr>
    <w: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92C"/>
    <w:multiLevelType w:val="hybridMultilevel"/>
    <w:tmpl w:val="AA7ABD3E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BF454C"/>
    <w:multiLevelType w:val="hybridMultilevel"/>
    <w:tmpl w:val="94ECB2C0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D27D30"/>
    <w:multiLevelType w:val="hybridMultilevel"/>
    <w:tmpl w:val="E6E8119E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DB4DFA"/>
    <w:multiLevelType w:val="hybridMultilevel"/>
    <w:tmpl w:val="9C1C56DA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535260"/>
    <w:multiLevelType w:val="hybridMultilevel"/>
    <w:tmpl w:val="F120DE08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A25556"/>
    <w:multiLevelType w:val="hybridMultilevel"/>
    <w:tmpl w:val="3BDA7B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34379"/>
    <w:multiLevelType w:val="hybridMultilevel"/>
    <w:tmpl w:val="72243B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6B44B9"/>
    <w:multiLevelType w:val="hybridMultilevel"/>
    <w:tmpl w:val="6F1A961E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7E11B2"/>
    <w:multiLevelType w:val="hybridMultilevel"/>
    <w:tmpl w:val="267E088E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E8002C"/>
    <w:multiLevelType w:val="hybridMultilevel"/>
    <w:tmpl w:val="8C0C3F6E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68156D"/>
    <w:multiLevelType w:val="hybridMultilevel"/>
    <w:tmpl w:val="9B50DB16"/>
    <w:lvl w:ilvl="0" w:tplc="4B103E0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59009C4"/>
    <w:multiLevelType w:val="hybridMultilevel"/>
    <w:tmpl w:val="86329F0C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5B67F1"/>
    <w:multiLevelType w:val="hybridMultilevel"/>
    <w:tmpl w:val="2F94889C"/>
    <w:lvl w:ilvl="0" w:tplc="CF0ECA02">
      <w:start w:val="1"/>
      <w:numFmt w:val="decimal"/>
      <w:pStyle w:val="TableListNumber"/>
      <w:lvlText w:val="%1."/>
      <w:lvlJc w:val="left"/>
      <w:pPr>
        <w:ind w:left="371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15FFF"/>
    <w:multiLevelType w:val="hybridMultilevel"/>
    <w:tmpl w:val="0BAE6CF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20134"/>
    <w:multiLevelType w:val="hybridMultilevel"/>
    <w:tmpl w:val="500C43E8"/>
    <w:lvl w:ilvl="0" w:tplc="85407D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098428C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1C15B71"/>
    <w:multiLevelType w:val="multilevel"/>
    <w:tmpl w:val="DF8ED0C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627"/>
        </w:tabs>
        <w:ind w:left="1361" w:hanging="45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3140F90"/>
    <w:multiLevelType w:val="hybridMultilevel"/>
    <w:tmpl w:val="6C58C4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F6697D"/>
    <w:multiLevelType w:val="hybridMultilevel"/>
    <w:tmpl w:val="543E6246"/>
    <w:lvl w:ilvl="0" w:tplc="1409000F">
      <w:start w:val="1"/>
      <w:numFmt w:val="decimal"/>
      <w:lvlText w:val="%1."/>
      <w:lvlJc w:val="left"/>
      <w:pPr>
        <w:ind w:left="1429" w:hanging="360"/>
      </w:pPr>
    </w:lvl>
    <w:lvl w:ilvl="1" w:tplc="14090019">
      <w:start w:val="1"/>
      <w:numFmt w:val="lowerLetter"/>
      <w:lvlText w:val="%2."/>
      <w:lvlJc w:val="left"/>
      <w:pPr>
        <w:ind w:left="2149" w:hanging="360"/>
      </w:pPr>
    </w:lvl>
    <w:lvl w:ilvl="2" w:tplc="1409001B" w:tentative="1">
      <w:start w:val="1"/>
      <w:numFmt w:val="lowerRoman"/>
      <w:lvlText w:val="%3."/>
      <w:lvlJc w:val="right"/>
      <w:pPr>
        <w:ind w:left="2869" w:hanging="180"/>
      </w:pPr>
    </w:lvl>
    <w:lvl w:ilvl="3" w:tplc="1409000F" w:tentative="1">
      <w:start w:val="1"/>
      <w:numFmt w:val="decimal"/>
      <w:lvlText w:val="%4."/>
      <w:lvlJc w:val="left"/>
      <w:pPr>
        <w:ind w:left="3589" w:hanging="360"/>
      </w:pPr>
    </w:lvl>
    <w:lvl w:ilvl="4" w:tplc="14090019" w:tentative="1">
      <w:start w:val="1"/>
      <w:numFmt w:val="lowerLetter"/>
      <w:lvlText w:val="%5."/>
      <w:lvlJc w:val="left"/>
      <w:pPr>
        <w:ind w:left="4309" w:hanging="360"/>
      </w:pPr>
    </w:lvl>
    <w:lvl w:ilvl="5" w:tplc="1409001B" w:tentative="1">
      <w:start w:val="1"/>
      <w:numFmt w:val="lowerRoman"/>
      <w:lvlText w:val="%6."/>
      <w:lvlJc w:val="right"/>
      <w:pPr>
        <w:ind w:left="5029" w:hanging="180"/>
      </w:pPr>
    </w:lvl>
    <w:lvl w:ilvl="6" w:tplc="1409000F" w:tentative="1">
      <w:start w:val="1"/>
      <w:numFmt w:val="decimal"/>
      <w:lvlText w:val="%7."/>
      <w:lvlJc w:val="left"/>
      <w:pPr>
        <w:ind w:left="5749" w:hanging="360"/>
      </w:pPr>
    </w:lvl>
    <w:lvl w:ilvl="7" w:tplc="14090019" w:tentative="1">
      <w:start w:val="1"/>
      <w:numFmt w:val="lowerLetter"/>
      <w:lvlText w:val="%8."/>
      <w:lvlJc w:val="left"/>
      <w:pPr>
        <w:ind w:left="6469" w:hanging="360"/>
      </w:pPr>
    </w:lvl>
    <w:lvl w:ilvl="8" w:tplc="1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1E33C2"/>
    <w:multiLevelType w:val="multilevel"/>
    <w:tmpl w:val="249E0316"/>
    <w:lvl w:ilvl="0">
      <w:start w:val="1"/>
      <w:numFmt w:val="decimal"/>
      <w:pStyle w:val="Heading1"/>
      <w:lvlText w:val="%1"/>
      <w:lvlJc w:val="right"/>
      <w:pPr>
        <w:ind w:left="709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683436B"/>
    <w:multiLevelType w:val="hybridMultilevel"/>
    <w:tmpl w:val="2182F2C6"/>
    <w:lvl w:ilvl="0" w:tplc="02F6DCFE">
      <w:start w:val="1"/>
      <w:numFmt w:val="bullet"/>
      <w:pStyle w:val="InstructionTextBullets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983EAA"/>
    <w:multiLevelType w:val="hybridMultilevel"/>
    <w:tmpl w:val="5B9027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8D0AB4"/>
    <w:multiLevelType w:val="hybridMultilevel"/>
    <w:tmpl w:val="B8BCB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B6681"/>
    <w:multiLevelType w:val="hybridMultilevel"/>
    <w:tmpl w:val="7548ABD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E0367DA"/>
    <w:multiLevelType w:val="hybridMultilevel"/>
    <w:tmpl w:val="E2B828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452D6"/>
    <w:multiLevelType w:val="hybridMultilevel"/>
    <w:tmpl w:val="5E4A9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3283416"/>
    <w:multiLevelType w:val="multilevel"/>
    <w:tmpl w:val="8E165A0E"/>
    <w:styleLink w:val="ListAlphaLarg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72D7217"/>
    <w:multiLevelType w:val="multilevel"/>
    <w:tmpl w:val="9496A528"/>
    <w:styleLink w:val="ListRoman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7AE3B43"/>
    <w:multiLevelType w:val="hybridMultilevel"/>
    <w:tmpl w:val="50BA6FFC"/>
    <w:lvl w:ilvl="0" w:tplc="B46E8D8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20065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753261"/>
    <w:multiLevelType w:val="hybridMultilevel"/>
    <w:tmpl w:val="4128F2CE"/>
    <w:lvl w:ilvl="0" w:tplc="6D3AE454">
      <w:start w:val="1"/>
      <w:numFmt w:val="bullet"/>
      <w:pStyle w:val="Table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312B95"/>
    <w:multiLevelType w:val="hybridMultilevel"/>
    <w:tmpl w:val="79D8E3E2"/>
    <w:lvl w:ilvl="0" w:tplc="148469CC">
      <w:start w:val="1"/>
      <w:numFmt w:val="bullet"/>
      <w:pStyle w:val="Bullets1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AC0A855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8F7AAC5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61E72B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D5072C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554A85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3565D5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5B2EDC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EF4A85A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0A6512"/>
    <w:multiLevelType w:val="hybridMultilevel"/>
    <w:tmpl w:val="72685924"/>
    <w:lvl w:ilvl="0" w:tplc="4B103E0C">
      <w:numFmt w:val="bullet"/>
      <w:lvlText w:val=""/>
      <w:lvlJc w:val="left"/>
      <w:pPr>
        <w:ind w:left="1778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5834DF"/>
    <w:multiLevelType w:val="multilevel"/>
    <w:tmpl w:val="F9E4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2859C6"/>
    <w:multiLevelType w:val="hybridMultilevel"/>
    <w:tmpl w:val="9F748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57535"/>
    <w:multiLevelType w:val="hybridMultilevel"/>
    <w:tmpl w:val="6FE88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F4D80"/>
    <w:multiLevelType w:val="hybridMultilevel"/>
    <w:tmpl w:val="62086530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25"/>
  </w:num>
  <w:num w:numId="11">
    <w:abstractNumId w:val="26"/>
  </w:num>
  <w:num w:numId="12">
    <w:abstractNumId w:val="29"/>
  </w:num>
  <w:num w:numId="13">
    <w:abstractNumId w:val="35"/>
  </w:num>
  <w:num w:numId="14">
    <w:abstractNumId w:val="17"/>
  </w:num>
  <w:num w:numId="15">
    <w:abstractNumId w:val="12"/>
  </w:num>
  <w:num w:numId="16">
    <w:abstractNumId w:val="10"/>
  </w:num>
  <w:num w:numId="17">
    <w:abstractNumId w:val="28"/>
  </w:num>
  <w:num w:numId="18">
    <w:abstractNumId w:val="19"/>
  </w:num>
  <w:num w:numId="19">
    <w:abstractNumId w:val="3"/>
  </w:num>
  <w:num w:numId="20">
    <w:abstractNumId w:val="0"/>
  </w:num>
  <w:num w:numId="21">
    <w:abstractNumId w:val="11"/>
  </w:num>
  <w:num w:numId="22">
    <w:abstractNumId w:val="1"/>
  </w:num>
  <w:num w:numId="23">
    <w:abstractNumId w:val="31"/>
  </w:num>
  <w:num w:numId="24">
    <w:abstractNumId w:val="7"/>
  </w:num>
  <w:num w:numId="25">
    <w:abstractNumId w:val="9"/>
  </w:num>
  <w:num w:numId="26">
    <w:abstractNumId w:val="4"/>
  </w:num>
  <w:num w:numId="27">
    <w:abstractNumId w:val="30"/>
  </w:num>
  <w:num w:numId="28">
    <w:abstractNumId w:val="12"/>
    <w:lvlOverride w:ilvl="0">
      <w:startOverride w:val="1"/>
    </w:lvlOverride>
  </w:num>
  <w:num w:numId="29">
    <w:abstractNumId w:val="5"/>
  </w:num>
  <w:num w:numId="30">
    <w:abstractNumId w:val="15"/>
  </w:num>
  <w:num w:numId="31">
    <w:abstractNumId w:val="22"/>
  </w:num>
  <w:num w:numId="32">
    <w:abstractNumId w:val="21"/>
  </w:num>
  <w:num w:numId="33">
    <w:abstractNumId w:val="8"/>
  </w:num>
  <w:num w:numId="34">
    <w:abstractNumId w:val="2"/>
  </w:num>
  <w:num w:numId="35">
    <w:abstractNumId w:val="27"/>
  </w:num>
  <w:num w:numId="36">
    <w:abstractNumId w:val="20"/>
  </w:num>
  <w:num w:numId="37">
    <w:abstractNumId w:val="6"/>
  </w:num>
  <w:num w:numId="38">
    <w:abstractNumId w:val="16"/>
  </w:num>
  <w:num w:numId="39">
    <w:abstractNumId w:val="33"/>
  </w:num>
  <w:num w:numId="40">
    <w:abstractNumId w:val="23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6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7">
    <w:abstractNumId w:val="3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8">
    <w:abstractNumId w:val="1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68"/>
    <w:rsid w:val="00013C8C"/>
    <w:rsid w:val="000149BA"/>
    <w:rsid w:val="0002237D"/>
    <w:rsid w:val="00030FE5"/>
    <w:rsid w:val="0004172A"/>
    <w:rsid w:val="00043BC1"/>
    <w:rsid w:val="00046F4F"/>
    <w:rsid w:val="000527BE"/>
    <w:rsid w:val="00052B33"/>
    <w:rsid w:val="00053E4F"/>
    <w:rsid w:val="00065405"/>
    <w:rsid w:val="0007123C"/>
    <w:rsid w:val="00071D16"/>
    <w:rsid w:val="0007782E"/>
    <w:rsid w:val="00080974"/>
    <w:rsid w:val="0008280F"/>
    <w:rsid w:val="00082857"/>
    <w:rsid w:val="00083B80"/>
    <w:rsid w:val="00096ACD"/>
    <w:rsid w:val="000A363F"/>
    <w:rsid w:val="000A4976"/>
    <w:rsid w:val="000B4277"/>
    <w:rsid w:val="000B541B"/>
    <w:rsid w:val="000C0B45"/>
    <w:rsid w:val="000C496B"/>
    <w:rsid w:val="000C4CB5"/>
    <w:rsid w:val="000D2E6B"/>
    <w:rsid w:val="000D792F"/>
    <w:rsid w:val="000E6098"/>
    <w:rsid w:val="000F1DE6"/>
    <w:rsid w:val="001035F4"/>
    <w:rsid w:val="001038A3"/>
    <w:rsid w:val="00107FF1"/>
    <w:rsid w:val="001127B3"/>
    <w:rsid w:val="00113FA3"/>
    <w:rsid w:val="00140007"/>
    <w:rsid w:val="00145EB1"/>
    <w:rsid w:val="00151035"/>
    <w:rsid w:val="00166E67"/>
    <w:rsid w:val="0017251D"/>
    <w:rsid w:val="001727F2"/>
    <w:rsid w:val="001752B1"/>
    <w:rsid w:val="00175BF8"/>
    <w:rsid w:val="00180783"/>
    <w:rsid w:val="00184D0B"/>
    <w:rsid w:val="00186534"/>
    <w:rsid w:val="00194987"/>
    <w:rsid w:val="001A5B42"/>
    <w:rsid w:val="001A7157"/>
    <w:rsid w:val="001B498F"/>
    <w:rsid w:val="001B5109"/>
    <w:rsid w:val="001B60FD"/>
    <w:rsid w:val="001C06D8"/>
    <w:rsid w:val="001D197C"/>
    <w:rsid w:val="001D1ED7"/>
    <w:rsid w:val="001E0930"/>
    <w:rsid w:val="001E72C9"/>
    <w:rsid w:val="001F1EA2"/>
    <w:rsid w:val="001F6678"/>
    <w:rsid w:val="0020565C"/>
    <w:rsid w:val="00205792"/>
    <w:rsid w:val="00215B03"/>
    <w:rsid w:val="00217CF1"/>
    <w:rsid w:val="002231E8"/>
    <w:rsid w:val="0024183E"/>
    <w:rsid w:val="002479E4"/>
    <w:rsid w:val="00255A00"/>
    <w:rsid w:val="0026447F"/>
    <w:rsid w:val="00265820"/>
    <w:rsid w:val="002669EF"/>
    <w:rsid w:val="002723FA"/>
    <w:rsid w:val="002923F8"/>
    <w:rsid w:val="00292BD7"/>
    <w:rsid w:val="002A626F"/>
    <w:rsid w:val="002C0640"/>
    <w:rsid w:val="002C14A1"/>
    <w:rsid w:val="002C3AA2"/>
    <w:rsid w:val="002C3B24"/>
    <w:rsid w:val="002C3CCC"/>
    <w:rsid w:val="002C6995"/>
    <w:rsid w:val="002D40C9"/>
    <w:rsid w:val="002D611C"/>
    <w:rsid w:val="002E30C5"/>
    <w:rsid w:val="002E4BAD"/>
    <w:rsid w:val="002F3F7B"/>
    <w:rsid w:val="0030483A"/>
    <w:rsid w:val="003155D4"/>
    <w:rsid w:val="00320ABC"/>
    <w:rsid w:val="003265BB"/>
    <w:rsid w:val="00331059"/>
    <w:rsid w:val="00346915"/>
    <w:rsid w:val="00352C1A"/>
    <w:rsid w:val="003530EA"/>
    <w:rsid w:val="003860F2"/>
    <w:rsid w:val="00395E02"/>
    <w:rsid w:val="003A30BC"/>
    <w:rsid w:val="003A4D69"/>
    <w:rsid w:val="003A6906"/>
    <w:rsid w:val="003D2421"/>
    <w:rsid w:val="003E1B69"/>
    <w:rsid w:val="003E3680"/>
    <w:rsid w:val="003E3A36"/>
    <w:rsid w:val="003F18E5"/>
    <w:rsid w:val="004105AE"/>
    <w:rsid w:val="00413E2F"/>
    <w:rsid w:val="00431DAD"/>
    <w:rsid w:val="00437873"/>
    <w:rsid w:val="00447E9F"/>
    <w:rsid w:val="00451119"/>
    <w:rsid w:val="0046527E"/>
    <w:rsid w:val="00465CAA"/>
    <w:rsid w:val="0046638D"/>
    <w:rsid w:val="004727B1"/>
    <w:rsid w:val="00474510"/>
    <w:rsid w:val="0047512D"/>
    <w:rsid w:val="00482874"/>
    <w:rsid w:val="004836E7"/>
    <w:rsid w:val="00483CD2"/>
    <w:rsid w:val="00485D24"/>
    <w:rsid w:val="004A123E"/>
    <w:rsid w:val="004B71F2"/>
    <w:rsid w:val="004D416C"/>
    <w:rsid w:val="004D77DE"/>
    <w:rsid w:val="004D7CDE"/>
    <w:rsid w:val="004E2DEE"/>
    <w:rsid w:val="00505F7A"/>
    <w:rsid w:val="00510996"/>
    <w:rsid w:val="00511136"/>
    <w:rsid w:val="005366E7"/>
    <w:rsid w:val="00544000"/>
    <w:rsid w:val="00546EF9"/>
    <w:rsid w:val="00547C9F"/>
    <w:rsid w:val="00552DD9"/>
    <w:rsid w:val="00560774"/>
    <w:rsid w:val="00574314"/>
    <w:rsid w:val="00574F1E"/>
    <w:rsid w:val="00577BF4"/>
    <w:rsid w:val="00582361"/>
    <w:rsid w:val="00583641"/>
    <w:rsid w:val="005A11F9"/>
    <w:rsid w:val="005A2F72"/>
    <w:rsid w:val="005A7DD4"/>
    <w:rsid w:val="005C1E02"/>
    <w:rsid w:val="005C6281"/>
    <w:rsid w:val="005D6F55"/>
    <w:rsid w:val="005F60D6"/>
    <w:rsid w:val="005F6F6C"/>
    <w:rsid w:val="0060734D"/>
    <w:rsid w:val="00624267"/>
    <w:rsid w:val="00630069"/>
    <w:rsid w:val="00646CD4"/>
    <w:rsid w:val="00652956"/>
    <w:rsid w:val="00657498"/>
    <w:rsid w:val="00662AD9"/>
    <w:rsid w:val="006663BA"/>
    <w:rsid w:val="0067198F"/>
    <w:rsid w:val="00680505"/>
    <w:rsid w:val="00683212"/>
    <w:rsid w:val="00686C54"/>
    <w:rsid w:val="006B6540"/>
    <w:rsid w:val="006B6F63"/>
    <w:rsid w:val="006C19F5"/>
    <w:rsid w:val="006D22D5"/>
    <w:rsid w:val="006D38FC"/>
    <w:rsid w:val="006D4614"/>
    <w:rsid w:val="006D4E08"/>
    <w:rsid w:val="006E6FF9"/>
    <w:rsid w:val="006F3404"/>
    <w:rsid w:val="006F44C4"/>
    <w:rsid w:val="006F61AF"/>
    <w:rsid w:val="00701235"/>
    <w:rsid w:val="007057AA"/>
    <w:rsid w:val="00706468"/>
    <w:rsid w:val="00712F86"/>
    <w:rsid w:val="00720DD4"/>
    <w:rsid w:val="00723AEE"/>
    <w:rsid w:val="0074418C"/>
    <w:rsid w:val="007455AC"/>
    <w:rsid w:val="00746795"/>
    <w:rsid w:val="00757873"/>
    <w:rsid w:val="00761008"/>
    <w:rsid w:val="00761E0E"/>
    <w:rsid w:val="0077241E"/>
    <w:rsid w:val="0077742C"/>
    <w:rsid w:val="007A6941"/>
    <w:rsid w:val="007B3B31"/>
    <w:rsid w:val="007B3DC3"/>
    <w:rsid w:val="007B4319"/>
    <w:rsid w:val="007C3020"/>
    <w:rsid w:val="007C75FC"/>
    <w:rsid w:val="007E6F86"/>
    <w:rsid w:val="007F0D1E"/>
    <w:rsid w:val="007F1EA8"/>
    <w:rsid w:val="007F21F6"/>
    <w:rsid w:val="00803119"/>
    <w:rsid w:val="00821BF9"/>
    <w:rsid w:val="008246A9"/>
    <w:rsid w:val="00824C84"/>
    <w:rsid w:val="008266CC"/>
    <w:rsid w:val="008274E4"/>
    <w:rsid w:val="008434F6"/>
    <w:rsid w:val="00846864"/>
    <w:rsid w:val="00874D05"/>
    <w:rsid w:val="008914FE"/>
    <w:rsid w:val="00894CF3"/>
    <w:rsid w:val="008A1FED"/>
    <w:rsid w:val="008B0634"/>
    <w:rsid w:val="008B37C0"/>
    <w:rsid w:val="008C01CC"/>
    <w:rsid w:val="008C1FEC"/>
    <w:rsid w:val="008C3558"/>
    <w:rsid w:val="008E4AA0"/>
    <w:rsid w:val="008E780C"/>
    <w:rsid w:val="008F3227"/>
    <w:rsid w:val="008F3C34"/>
    <w:rsid w:val="00902344"/>
    <w:rsid w:val="00913602"/>
    <w:rsid w:val="0092093A"/>
    <w:rsid w:val="0092680F"/>
    <w:rsid w:val="009361D0"/>
    <w:rsid w:val="00942447"/>
    <w:rsid w:val="009433E2"/>
    <w:rsid w:val="009458BD"/>
    <w:rsid w:val="0096255D"/>
    <w:rsid w:val="0096350B"/>
    <w:rsid w:val="009654C1"/>
    <w:rsid w:val="00965596"/>
    <w:rsid w:val="0097168D"/>
    <w:rsid w:val="009834B8"/>
    <w:rsid w:val="009837EC"/>
    <w:rsid w:val="00986EC4"/>
    <w:rsid w:val="00991F33"/>
    <w:rsid w:val="009A3DB1"/>
    <w:rsid w:val="009A4227"/>
    <w:rsid w:val="009B5588"/>
    <w:rsid w:val="009C2335"/>
    <w:rsid w:val="009C6C3B"/>
    <w:rsid w:val="009D0B7C"/>
    <w:rsid w:val="00A00A63"/>
    <w:rsid w:val="00A0294F"/>
    <w:rsid w:val="00A06AC1"/>
    <w:rsid w:val="00A106EB"/>
    <w:rsid w:val="00A20B2F"/>
    <w:rsid w:val="00A26716"/>
    <w:rsid w:val="00A4305F"/>
    <w:rsid w:val="00A53B49"/>
    <w:rsid w:val="00A54D4D"/>
    <w:rsid w:val="00A637A7"/>
    <w:rsid w:val="00A639BF"/>
    <w:rsid w:val="00A646C8"/>
    <w:rsid w:val="00A727C3"/>
    <w:rsid w:val="00A74C29"/>
    <w:rsid w:val="00A74D38"/>
    <w:rsid w:val="00A76B4B"/>
    <w:rsid w:val="00A805A2"/>
    <w:rsid w:val="00A90E86"/>
    <w:rsid w:val="00AA10C8"/>
    <w:rsid w:val="00AB3681"/>
    <w:rsid w:val="00AC5D4F"/>
    <w:rsid w:val="00AD1C54"/>
    <w:rsid w:val="00AD3240"/>
    <w:rsid w:val="00AD464D"/>
    <w:rsid w:val="00AD7759"/>
    <w:rsid w:val="00B1394E"/>
    <w:rsid w:val="00B17E68"/>
    <w:rsid w:val="00B23993"/>
    <w:rsid w:val="00B35347"/>
    <w:rsid w:val="00B3636B"/>
    <w:rsid w:val="00B46ED3"/>
    <w:rsid w:val="00B63B26"/>
    <w:rsid w:val="00B678BA"/>
    <w:rsid w:val="00BA3A4B"/>
    <w:rsid w:val="00BA79ED"/>
    <w:rsid w:val="00BB3FD2"/>
    <w:rsid w:val="00BC6047"/>
    <w:rsid w:val="00BD1278"/>
    <w:rsid w:val="00BD4F37"/>
    <w:rsid w:val="00BE0220"/>
    <w:rsid w:val="00BE1ABD"/>
    <w:rsid w:val="00BE27E9"/>
    <w:rsid w:val="00BF49E8"/>
    <w:rsid w:val="00C02CFF"/>
    <w:rsid w:val="00C03F9E"/>
    <w:rsid w:val="00C1569B"/>
    <w:rsid w:val="00C23E3A"/>
    <w:rsid w:val="00C4679D"/>
    <w:rsid w:val="00C50D2D"/>
    <w:rsid w:val="00C5769D"/>
    <w:rsid w:val="00C67B39"/>
    <w:rsid w:val="00C74780"/>
    <w:rsid w:val="00C87D5E"/>
    <w:rsid w:val="00C90FBE"/>
    <w:rsid w:val="00C914E7"/>
    <w:rsid w:val="00C92D2A"/>
    <w:rsid w:val="00CA6E30"/>
    <w:rsid w:val="00CB3657"/>
    <w:rsid w:val="00CB558F"/>
    <w:rsid w:val="00CD3E0A"/>
    <w:rsid w:val="00CD7767"/>
    <w:rsid w:val="00CE1344"/>
    <w:rsid w:val="00CE142B"/>
    <w:rsid w:val="00CE62B2"/>
    <w:rsid w:val="00CF1A5B"/>
    <w:rsid w:val="00CF2DAC"/>
    <w:rsid w:val="00CF6EA5"/>
    <w:rsid w:val="00CF7727"/>
    <w:rsid w:val="00D10A86"/>
    <w:rsid w:val="00D12CDE"/>
    <w:rsid w:val="00D20DB5"/>
    <w:rsid w:val="00D27E25"/>
    <w:rsid w:val="00D5219E"/>
    <w:rsid w:val="00D61DCC"/>
    <w:rsid w:val="00D6290D"/>
    <w:rsid w:val="00D632AF"/>
    <w:rsid w:val="00D7657E"/>
    <w:rsid w:val="00D838E1"/>
    <w:rsid w:val="00D940D2"/>
    <w:rsid w:val="00DA639A"/>
    <w:rsid w:val="00DB01F6"/>
    <w:rsid w:val="00DB5267"/>
    <w:rsid w:val="00DC48B3"/>
    <w:rsid w:val="00DE5DAA"/>
    <w:rsid w:val="00DF2EF1"/>
    <w:rsid w:val="00E06302"/>
    <w:rsid w:val="00E0641C"/>
    <w:rsid w:val="00E076E5"/>
    <w:rsid w:val="00E30CB8"/>
    <w:rsid w:val="00E4670C"/>
    <w:rsid w:val="00E54086"/>
    <w:rsid w:val="00E56EC3"/>
    <w:rsid w:val="00EA0B5D"/>
    <w:rsid w:val="00EB7EA3"/>
    <w:rsid w:val="00EC5557"/>
    <w:rsid w:val="00ED0C49"/>
    <w:rsid w:val="00EE0968"/>
    <w:rsid w:val="00EE2E1D"/>
    <w:rsid w:val="00EE4FB9"/>
    <w:rsid w:val="00EE7637"/>
    <w:rsid w:val="00F039CD"/>
    <w:rsid w:val="00F03F31"/>
    <w:rsid w:val="00F07F87"/>
    <w:rsid w:val="00F10688"/>
    <w:rsid w:val="00F1670F"/>
    <w:rsid w:val="00F17CA2"/>
    <w:rsid w:val="00F208C3"/>
    <w:rsid w:val="00F21F79"/>
    <w:rsid w:val="00F27D6F"/>
    <w:rsid w:val="00F30C59"/>
    <w:rsid w:val="00F332E9"/>
    <w:rsid w:val="00F419B8"/>
    <w:rsid w:val="00F473C3"/>
    <w:rsid w:val="00F477D1"/>
    <w:rsid w:val="00F50D95"/>
    <w:rsid w:val="00F5403F"/>
    <w:rsid w:val="00F567AD"/>
    <w:rsid w:val="00F56972"/>
    <w:rsid w:val="00F6154B"/>
    <w:rsid w:val="00F62957"/>
    <w:rsid w:val="00F67C44"/>
    <w:rsid w:val="00F7095E"/>
    <w:rsid w:val="00F73635"/>
    <w:rsid w:val="00F85B4A"/>
    <w:rsid w:val="00FA1478"/>
    <w:rsid w:val="00FA3AD3"/>
    <w:rsid w:val="00FA6C96"/>
    <w:rsid w:val="00FB2CD4"/>
    <w:rsid w:val="00FB7DCB"/>
    <w:rsid w:val="00FC07BD"/>
    <w:rsid w:val="00FD0F08"/>
    <w:rsid w:val="00FE6DB7"/>
    <w:rsid w:val="00FF6E08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66094A5"/>
  <w15:docId w15:val="{E01FBEC6-F24D-40D0-B91C-818E0116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BodyText"/>
    <w:link w:val="Heading1Char"/>
    <w:qFormat/>
    <w:rsid w:val="009458BD"/>
    <w:pPr>
      <w:keepNext/>
      <w:keepLines/>
      <w:numPr>
        <w:numId w:val="9"/>
      </w:numPr>
      <w:spacing w:before="160" w:after="120"/>
      <w:outlineLvl w:val="0"/>
    </w:pPr>
    <w:rPr>
      <w:rFonts w:ascii="Arial" w:hAnsi="Arial"/>
      <w:b/>
      <w:color w:val="212121"/>
      <w:spacing w:val="20"/>
      <w:sz w:val="44"/>
      <w:szCs w:val="44"/>
      <w:lang w:val="en-NZ"/>
    </w:rPr>
  </w:style>
  <w:style w:type="paragraph" w:styleId="Heading2">
    <w:name w:val="heading 2"/>
    <w:basedOn w:val="Normal"/>
    <w:next w:val="BodyText2"/>
    <w:link w:val="Heading2Char"/>
    <w:qFormat/>
    <w:rsid w:val="0030483A"/>
    <w:pPr>
      <w:keepNext/>
      <w:keepLines/>
      <w:numPr>
        <w:ilvl w:val="1"/>
        <w:numId w:val="9"/>
      </w:numPr>
      <w:spacing w:before="160" w:after="120"/>
      <w:ind w:left="709" w:hanging="709"/>
      <w:outlineLvl w:val="1"/>
    </w:pPr>
    <w:rPr>
      <w:rFonts w:ascii="Arial" w:hAnsi="Arial" w:cs="Arial"/>
      <w:b/>
      <w:bCs/>
      <w:color w:val="212121"/>
      <w:sz w:val="32"/>
      <w:szCs w:val="32"/>
      <w:lang w:val="en-NZ"/>
    </w:rPr>
  </w:style>
  <w:style w:type="paragraph" w:styleId="Heading3">
    <w:name w:val="heading 3"/>
    <w:basedOn w:val="Normal"/>
    <w:next w:val="BodyText0"/>
    <w:link w:val="Heading3Char"/>
    <w:autoRedefine/>
    <w:qFormat/>
    <w:rsid w:val="00B63B26"/>
    <w:pPr>
      <w:keepNext/>
      <w:keepLines/>
      <w:numPr>
        <w:ilvl w:val="2"/>
        <w:numId w:val="9"/>
      </w:numPr>
      <w:spacing w:before="160"/>
      <w:ind w:left="851" w:hanging="851"/>
      <w:outlineLvl w:val="2"/>
    </w:pPr>
    <w:rPr>
      <w:rFonts w:ascii="Arial" w:hAnsi="Arial"/>
      <w:b/>
      <w:color w:val="212121"/>
      <w:lang w:val="en-NZ"/>
    </w:rPr>
  </w:style>
  <w:style w:type="paragraph" w:styleId="Heading4">
    <w:name w:val="heading 4"/>
    <w:basedOn w:val="Normal"/>
    <w:next w:val="BodyText0"/>
    <w:link w:val="Heading4Char"/>
    <w:autoRedefine/>
    <w:qFormat/>
    <w:rsid w:val="001F6678"/>
    <w:pPr>
      <w:keepNext/>
      <w:keepLines/>
      <w:numPr>
        <w:ilvl w:val="3"/>
        <w:numId w:val="9"/>
      </w:numPr>
      <w:ind w:left="993" w:hanging="993"/>
      <w:outlineLvl w:val="3"/>
    </w:pPr>
    <w:rPr>
      <w:rFonts w:ascii="Arial" w:hAnsi="Arial"/>
      <w:b/>
      <w:color w:val="212121"/>
      <w:sz w:val="20"/>
      <w:szCs w:val="20"/>
      <w:lang w:val="en-NZ"/>
    </w:rPr>
  </w:style>
  <w:style w:type="paragraph" w:styleId="Heading5">
    <w:name w:val="heading 5"/>
    <w:basedOn w:val="Normal"/>
    <w:next w:val="BodyText0"/>
    <w:link w:val="Heading5Char"/>
    <w:unhideWhenUsed/>
    <w:qFormat/>
    <w:rsid w:val="0077241E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1F475F" w:themeColor="accent1" w:themeShade="7F"/>
      <w:sz w:val="20"/>
      <w:szCs w:val="20"/>
      <w:lang w:val="en-NZ"/>
    </w:rPr>
  </w:style>
  <w:style w:type="paragraph" w:styleId="Heading6">
    <w:name w:val="heading 6"/>
    <w:basedOn w:val="Normal"/>
    <w:next w:val="Normal"/>
    <w:link w:val="Heading6Char"/>
    <w:semiHidden/>
    <w:unhideWhenUsed/>
    <w:rsid w:val="0077241E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75F" w:themeColor="accent1" w:themeShade="7F"/>
      <w:sz w:val="20"/>
      <w:szCs w:val="20"/>
      <w:lang w:val="en-NZ"/>
    </w:rPr>
  </w:style>
  <w:style w:type="paragraph" w:styleId="Heading7">
    <w:name w:val="heading 7"/>
    <w:basedOn w:val="Normal"/>
    <w:next w:val="Normal"/>
    <w:link w:val="Heading7Char"/>
    <w:semiHidden/>
    <w:unhideWhenUsed/>
    <w:rsid w:val="0077241E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85858" w:themeColor="text1" w:themeTint="BF"/>
      <w:sz w:val="20"/>
      <w:szCs w:val="20"/>
      <w:lang w:val="en-NZ"/>
    </w:rPr>
  </w:style>
  <w:style w:type="paragraph" w:styleId="Heading8">
    <w:name w:val="heading 8"/>
    <w:basedOn w:val="Normal"/>
    <w:next w:val="Normal"/>
    <w:link w:val="Heading8Char"/>
    <w:semiHidden/>
    <w:unhideWhenUsed/>
    <w:rsid w:val="0077241E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585858" w:themeColor="text1" w:themeTint="BF"/>
      <w:sz w:val="20"/>
      <w:szCs w:val="20"/>
      <w:lang w:val="en-NZ"/>
    </w:rPr>
  </w:style>
  <w:style w:type="paragraph" w:styleId="Heading9">
    <w:name w:val="heading 9"/>
    <w:basedOn w:val="Normal"/>
    <w:next w:val="BodyText0"/>
    <w:link w:val="Heading9Char"/>
    <w:unhideWhenUsed/>
    <w:rsid w:val="0077241E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85858" w:themeColor="text1" w:themeTint="BF"/>
      <w:sz w:val="20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LineBold">
    <w:name w:val="AddressLineBold"/>
    <w:basedOn w:val="DefaultParagraphFont"/>
    <w:uiPriority w:val="1"/>
    <w:rsid w:val="0077241E"/>
    <w:rPr>
      <w:b/>
      <w:sz w:val="18"/>
    </w:rPr>
  </w:style>
  <w:style w:type="paragraph" w:styleId="NoSpacing">
    <w:name w:val="No Spacing"/>
    <w:link w:val="NoSpacingChar"/>
    <w:uiPriority w:val="1"/>
    <w:qFormat/>
    <w:rsid w:val="0077241E"/>
    <w:pPr>
      <w:spacing w:after="0" w:line="240" w:lineRule="auto"/>
    </w:pPr>
    <w:rPr>
      <w:rFonts w:ascii="Arial" w:hAnsi="Arial"/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77241E"/>
    <w:rPr>
      <w:rFonts w:ascii="Arial" w:hAnsi="Arial"/>
      <w:sz w:val="18"/>
    </w:rPr>
  </w:style>
  <w:style w:type="paragraph" w:customStyle="1" w:styleId="AddressLines">
    <w:name w:val="AddressLines"/>
    <w:basedOn w:val="NoSpacing"/>
    <w:link w:val="AddressLinesChar"/>
    <w:rsid w:val="00846864"/>
    <w:rPr>
      <w:rFonts w:eastAsia="Times New Roman" w:cs="Times New Roman"/>
      <w:color w:val="212121"/>
      <w:szCs w:val="20"/>
    </w:rPr>
  </w:style>
  <w:style w:type="character" w:customStyle="1" w:styleId="AddressLinesChar">
    <w:name w:val="AddressLines Char"/>
    <w:basedOn w:val="DefaultParagraphFont"/>
    <w:link w:val="AddressLines"/>
    <w:rsid w:val="00846864"/>
    <w:rPr>
      <w:rFonts w:ascii="Arial" w:eastAsia="Times New Roman" w:hAnsi="Arial" w:cs="Times New Roman"/>
      <w:color w:val="21212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41E"/>
    <w:rPr>
      <w:rFonts w:ascii="Tahoma" w:eastAsiaTheme="minorHAnsi" w:hAnsi="Tahoma" w:cs="Tahoma"/>
      <w:color w:val="212121"/>
      <w:sz w:val="16"/>
      <w:szCs w:val="16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41E"/>
    <w:rPr>
      <w:rFonts w:ascii="Tahoma" w:hAnsi="Tahoma" w:cs="Tahoma"/>
      <w:color w:val="212121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77241E"/>
    <w:pPr>
      <w:spacing w:after="120" w:line="276" w:lineRule="auto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character" w:customStyle="1" w:styleId="BodyTextChar">
    <w:name w:val="Body Text Char"/>
    <w:basedOn w:val="DefaultParagraphFont"/>
    <w:link w:val="BodyText"/>
    <w:uiPriority w:val="99"/>
    <w:rsid w:val="0077241E"/>
    <w:rPr>
      <w:rFonts w:ascii="Arial" w:hAnsi="Arial"/>
      <w:color w:val="212121"/>
      <w:sz w:val="18"/>
    </w:rPr>
  </w:style>
  <w:style w:type="paragraph" w:customStyle="1" w:styleId="BodyText0">
    <w:name w:val="BodyText"/>
    <w:basedOn w:val="Normal"/>
    <w:qFormat/>
    <w:rsid w:val="0077241E"/>
    <w:pPr>
      <w:spacing w:after="200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paragraph" w:customStyle="1" w:styleId="ClosingLine">
    <w:name w:val="ClosingLine"/>
    <w:basedOn w:val="BodyText"/>
    <w:next w:val="BodyText"/>
    <w:link w:val="ClosingLineChar"/>
    <w:rsid w:val="0077241E"/>
    <w:pPr>
      <w:spacing w:before="480" w:line="240" w:lineRule="auto"/>
    </w:pPr>
    <w:rPr>
      <w:rFonts w:eastAsia="Times New Roman" w:cs="Times New Roman"/>
      <w:szCs w:val="20"/>
    </w:rPr>
  </w:style>
  <w:style w:type="character" w:customStyle="1" w:styleId="ClosingLineChar">
    <w:name w:val="ClosingLine Char"/>
    <w:basedOn w:val="BodyTextChar"/>
    <w:link w:val="ClosingLine"/>
    <w:rsid w:val="0077241E"/>
    <w:rPr>
      <w:rFonts w:ascii="Arial" w:eastAsia="Times New Roman" w:hAnsi="Arial" w:cs="Times New Roman"/>
      <w:color w:val="212121"/>
      <w:sz w:val="18"/>
      <w:szCs w:val="20"/>
    </w:rPr>
  </w:style>
  <w:style w:type="paragraph" w:customStyle="1" w:styleId="DateLine">
    <w:name w:val="DateLine"/>
    <w:basedOn w:val="Normal"/>
    <w:next w:val="AddressLines"/>
    <w:link w:val="DateLineChar"/>
    <w:rsid w:val="0077241E"/>
    <w:pPr>
      <w:spacing w:after="480"/>
    </w:pPr>
    <w:rPr>
      <w:rFonts w:ascii="Arial" w:hAnsi="Arial"/>
      <w:color w:val="212121"/>
      <w:sz w:val="20"/>
      <w:szCs w:val="20"/>
      <w:lang w:val="en-NZ"/>
    </w:rPr>
  </w:style>
  <w:style w:type="character" w:customStyle="1" w:styleId="DateLineChar">
    <w:name w:val="DateLine Char"/>
    <w:basedOn w:val="DefaultParagraphFont"/>
    <w:link w:val="DateLine"/>
    <w:rsid w:val="0077241E"/>
    <w:rPr>
      <w:rFonts w:ascii="Arial" w:eastAsia="Times New Roman" w:hAnsi="Arial" w:cs="Times New Roman"/>
      <w:color w:val="212121"/>
      <w:sz w:val="18"/>
      <w:szCs w:val="20"/>
    </w:rPr>
  </w:style>
  <w:style w:type="paragraph" w:customStyle="1" w:styleId="DocTitle">
    <w:name w:val="DocTitle"/>
    <w:basedOn w:val="BodyText0"/>
    <w:rsid w:val="0077241E"/>
    <w:pPr>
      <w:spacing w:after="360"/>
    </w:pPr>
    <w:rPr>
      <w:rFonts w:ascii="Bookman Old Style" w:hAnsi="Bookman Old Style"/>
      <w:sz w:val="52"/>
      <w:szCs w:val="52"/>
    </w:rPr>
  </w:style>
  <w:style w:type="paragraph" w:styleId="Footer">
    <w:name w:val="footer"/>
    <w:basedOn w:val="Normal"/>
    <w:link w:val="FooterChar"/>
    <w:unhideWhenUsed/>
    <w:rsid w:val="0077241E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212121"/>
      <w:sz w:val="13"/>
      <w:szCs w:val="22"/>
      <w:lang w:val="en-NZ"/>
    </w:rPr>
  </w:style>
  <w:style w:type="character" w:customStyle="1" w:styleId="FooterChar">
    <w:name w:val="Footer Char"/>
    <w:basedOn w:val="DefaultParagraphFont"/>
    <w:link w:val="Footer"/>
    <w:rsid w:val="0077241E"/>
    <w:rPr>
      <w:rFonts w:ascii="Arial" w:hAnsi="Arial"/>
      <w:color w:val="212121"/>
      <w:sz w:val="13"/>
    </w:rPr>
  </w:style>
  <w:style w:type="paragraph" w:styleId="Header">
    <w:name w:val="header"/>
    <w:basedOn w:val="Normal"/>
    <w:link w:val="HeaderChar"/>
    <w:unhideWhenUsed/>
    <w:rsid w:val="0077241E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character" w:customStyle="1" w:styleId="HeaderChar">
    <w:name w:val="Header Char"/>
    <w:basedOn w:val="DefaultParagraphFont"/>
    <w:link w:val="Header"/>
    <w:rsid w:val="0077241E"/>
    <w:rPr>
      <w:rFonts w:ascii="Arial" w:hAnsi="Arial"/>
      <w:color w:val="212121"/>
      <w:sz w:val="18"/>
    </w:rPr>
  </w:style>
  <w:style w:type="paragraph" w:customStyle="1" w:styleId="Heading0">
    <w:name w:val="Heading 0"/>
    <w:basedOn w:val="Heading1"/>
    <w:next w:val="BodyText0"/>
    <w:qFormat/>
    <w:rsid w:val="000B541B"/>
    <w:pPr>
      <w:pageBreakBefore/>
      <w:numPr>
        <w:numId w:val="0"/>
      </w:numPr>
      <w:spacing w:after="240"/>
      <w:outlineLvl w:val="9"/>
    </w:pPr>
    <w:rPr>
      <w:bCs/>
      <w:noProof/>
      <w:color w:val="212121" w:themeColor="text1"/>
      <w:spacing w:val="10"/>
      <w:szCs w:val="20"/>
    </w:rPr>
  </w:style>
  <w:style w:type="character" w:customStyle="1" w:styleId="Heading1Char">
    <w:name w:val="Heading 1 Char"/>
    <w:basedOn w:val="DefaultParagraphFont"/>
    <w:link w:val="Heading1"/>
    <w:rsid w:val="009458BD"/>
    <w:rPr>
      <w:rFonts w:ascii="Arial" w:eastAsia="Times New Roman" w:hAnsi="Arial" w:cs="Times New Roman"/>
      <w:b/>
      <w:color w:val="212121"/>
      <w:spacing w:val="20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30483A"/>
    <w:rPr>
      <w:rFonts w:ascii="Arial" w:eastAsia="Times New Roman" w:hAnsi="Arial" w:cs="Arial"/>
      <w:b/>
      <w:bCs/>
      <w:color w:val="212121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63B26"/>
    <w:rPr>
      <w:rFonts w:ascii="Arial" w:eastAsia="Times New Roman" w:hAnsi="Arial" w:cs="Times New Roman"/>
      <w:b/>
      <w:color w:val="21212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F6678"/>
    <w:rPr>
      <w:rFonts w:ascii="Arial" w:eastAsia="Times New Roman" w:hAnsi="Arial" w:cs="Times New Roman"/>
      <w:b/>
      <w:color w:val="212121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7241E"/>
    <w:rPr>
      <w:rFonts w:asciiTheme="majorHAnsi" w:eastAsiaTheme="majorEastAsia" w:hAnsiTheme="majorHAnsi" w:cstheme="majorBidi"/>
      <w:color w:val="1F475F" w:themeColor="accent1" w:themeShade="7F"/>
      <w:sz w:val="18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77241E"/>
    <w:rPr>
      <w:rFonts w:asciiTheme="majorHAnsi" w:eastAsiaTheme="majorEastAsia" w:hAnsiTheme="majorHAnsi" w:cstheme="majorBidi"/>
      <w:i/>
      <w:iCs/>
      <w:color w:val="1F475F" w:themeColor="accent1" w:themeShade="7F"/>
      <w:sz w:val="18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77241E"/>
    <w:rPr>
      <w:rFonts w:asciiTheme="majorHAnsi" w:eastAsiaTheme="majorEastAsia" w:hAnsiTheme="majorHAnsi" w:cstheme="majorBidi"/>
      <w:i/>
      <w:iCs/>
      <w:color w:val="585858" w:themeColor="text1" w:themeTint="BF"/>
      <w:sz w:val="18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77241E"/>
    <w:rPr>
      <w:rFonts w:asciiTheme="majorHAnsi" w:eastAsiaTheme="majorEastAsia" w:hAnsiTheme="majorHAnsi" w:cstheme="majorBidi"/>
      <w:color w:val="585858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7241E"/>
    <w:rPr>
      <w:rFonts w:asciiTheme="majorHAnsi" w:eastAsiaTheme="majorEastAsia" w:hAnsiTheme="majorHAnsi" w:cstheme="majorBidi"/>
      <w:i/>
      <w:iCs/>
      <w:color w:val="585858" w:themeColor="text1" w:themeTint="BF"/>
      <w:sz w:val="20"/>
      <w:szCs w:val="20"/>
    </w:rPr>
  </w:style>
  <w:style w:type="numbering" w:customStyle="1" w:styleId="ListAlphaLarge">
    <w:name w:val="ListAlphaLarge"/>
    <w:basedOn w:val="NoList"/>
    <w:uiPriority w:val="99"/>
    <w:rsid w:val="0077241E"/>
    <w:pPr>
      <w:numPr>
        <w:numId w:val="10"/>
      </w:numPr>
    </w:pPr>
  </w:style>
  <w:style w:type="numbering" w:customStyle="1" w:styleId="ListRoman">
    <w:name w:val="ListRoman"/>
    <w:basedOn w:val="NoList"/>
    <w:uiPriority w:val="99"/>
    <w:rsid w:val="0077241E"/>
    <w:pPr>
      <w:numPr>
        <w:numId w:val="11"/>
      </w:numPr>
    </w:pPr>
  </w:style>
  <w:style w:type="character" w:styleId="PlaceholderText">
    <w:name w:val="Placeholder Text"/>
    <w:basedOn w:val="DefaultParagraphFont"/>
    <w:uiPriority w:val="99"/>
    <w:semiHidden/>
    <w:rsid w:val="0077241E"/>
    <w:rPr>
      <w:color w:val="808080"/>
      <w:sz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7241E"/>
    <w:pPr>
      <w:spacing w:after="200" w:line="276" w:lineRule="auto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character" w:customStyle="1" w:styleId="SalutationChar">
    <w:name w:val="Salutation Char"/>
    <w:basedOn w:val="DefaultParagraphFont"/>
    <w:link w:val="Salutation"/>
    <w:uiPriority w:val="99"/>
    <w:rsid w:val="0077241E"/>
    <w:rPr>
      <w:rFonts w:ascii="Arial" w:hAnsi="Arial"/>
      <w:color w:val="212121"/>
      <w:sz w:val="18"/>
    </w:rPr>
  </w:style>
  <w:style w:type="paragraph" w:customStyle="1" w:styleId="SalutationLine">
    <w:name w:val="SalutationLine"/>
    <w:basedOn w:val="BodyText"/>
    <w:next w:val="Normal"/>
    <w:link w:val="SalutationLineChar"/>
    <w:qFormat/>
    <w:rsid w:val="0077241E"/>
    <w:pPr>
      <w:spacing w:before="480" w:after="240" w:line="240" w:lineRule="auto"/>
    </w:pPr>
    <w:rPr>
      <w:rFonts w:eastAsia="Times New Roman" w:cs="Times New Roman"/>
      <w:szCs w:val="20"/>
    </w:rPr>
  </w:style>
  <w:style w:type="character" w:customStyle="1" w:styleId="SalutationLineChar">
    <w:name w:val="SalutationLine Char"/>
    <w:basedOn w:val="BodyTextChar"/>
    <w:link w:val="SalutationLine"/>
    <w:rsid w:val="0077241E"/>
    <w:rPr>
      <w:rFonts w:ascii="Arial" w:eastAsia="Times New Roman" w:hAnsi="Arial" w:cs="Times New Roman"/>
      <w:color w:val="212121"/>
      <w:sz w:val="18"/>
      <w:szCs w:val="20"/>
    </w:rPr>
  </w:style>
  <w:style w:type="paragraph" w:customStyle="1" w:styleId="SubjectLine">
    <w:name w:val="SubjectLine"/>
    <w:basedOn w:val="BodyText0"/>
    <w:next w:val="BodyText0"/>
    <w:qFormat/>
    <w:rsid w:val="0077241E"/>
    <w:pPr>
      <w:keepNext/>
    </w:pPr>
    <w:rPr>
      <w:b/>
    </w:rPr>
  </w:style>
  <w:style w:type="paragraph" w:customStyle="1" w:styleId="TableBodyText">
    <w:name w:val="TableBodyText"/>
    <w:basedOn w:val="BodyText0"/>
    <w:qFormat/>
    <w:rsid w:val="001E0930"/>
    <w:pPr>
      <w:spacing w:before="120" w:after="120"/>
    </w:pPr>
    <w:rPr>
      <w:sz w:val="18"/>
    </w:rPr>
  </w:style>
  <w:style w:type="paragraph" w:customStyle="1" w:styleId="TableColCaps">
    <w:name w:val="TableColCaps"/>
    <w:basedOn w:val="Normal"/>
    <w:qFormat/>
    <w:rsid w:val="00FA1478"/>
    <w:pPr>
      <w:keepNext/>
      <w:spacing w:before="240" w:after="120"/>
    </w:pPr>
    <w:rPr>
      <w:rFonts w:ascii="Arial" w:eastAsiaTheme="minorHAnsi" w:hAnsi="Arial" w:cstheme="minorBidi"/>
      <w:b/>
      <w:caps/>
      <w:color w:val="212121"/>
      <w:sz w:val="12"/>
      <w:szCs w:val="12"/>
      <w:lang w:val="en-NZ"/>
    </w:rPr>
  </w:style>
  <w:style w:type="paragraph" w:customStyle="1" w:styleId="TableListBullet">
    <w:name w:val="TableListBullet"/>
    <w:basedOn w:val="Normal"/>
    <w:qFormat/>
    <w:rsid w:val="001B60FD"/>
    <w:pPr>
      <w:numPr>
        <w:numId w:val="12"/>
      </w:numPr>
      <w:spacing w:after="120"/>
      <w:jc w:val="both"/>
    </w:pPr>
    <w:rPr>
      <w:rFonts w:ascii="Arial" w:eastAsiaTheme="minorHAnsi" w:hAnsi="Arial" w:cs="Arial"/>
      <w:color w:val="212121"/>
      <w:sz w:val="18"/>
      <w:szCs w:val="19"/>
      <w:lang w:val="en-NZ"/>
    </w:rPr>
  </w:style>
  <w:style w:type="paragraph" w:customStyle="1" w:styleId="TableTextItalic">
    <w:name w:val="TableTextItalic"/>
    <w:basedOn w:val="TableBodyText"/>
    <w:qFormat/>
    <w:rsid w:val="0077241E"/>
    <w:rPr>
      <w:rFonts w:cs="Arial"/>
      <w:i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0B541B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F6B90" w:themeColor="accent1" w:themeShade="BF"/>
      <w:spacing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E2E1D"/>
    <w:pPr>
      <w:spacing w:after="100" w:line="276" w:lineRule="auto"/>
    </w:pPr>
    <w:rPr>
      <w:rFonts w:ascii="Arial" w:eastAsiaTheme="minorHAnsi" w:hAnsi="Arial" w:cstheme="minorBidi"/>
      <w:b/>
      <w:color w:val="212121"/>
      <w:sz w:val="20"/>
      <w:szCs w:val="22"/>
      <w:lang w:val="en-NZ"/>
    </w:rPr>
  </w:style>
  <w:style w:type="character" w:styleId="Hyperlink">
    <w:name w:val="Hyperlink"/>
    <w:basedOn w:val="DefaultParagraphFont"/>
    <w:uiPriority w:val="99"/>
    <w:unhideWhenUsed/>
    <w:rsid w:val="000B541B"/>
    <w:rPr>
      <w:color w:val="0000FF" w:themeColor="hyperlink"/>
      <w:u w:val="single"/>
    </w:rPr>
  </w:style>
  <w:style w:type="paragraph" w:customStyle="1" w:styleId="BodyText2">
    <w:name w:val="BodyText2"/>
    <w:basedOn w:val="BodyText0"/>
    <w:rsid w:val="00803119"/>
    <w:pPr>
      <w:ind w:left="709"/>
    </w:pPr>
  </w:style>
  <w:style w:type="paragraph" w:customStyle="1" w:styleId="BodyText3">
    <w:name w:val="BodyText3"/>
    <w:basedOn w:val="BodyText0"/>
    <w:rsid w:val="00B63B26"/>
    <w:pPr>
      <w:ind w:left="851"/>
    </w:pPr>
  </w:style>
  <w:style w:type="paragraph" w:customStyle="1" w:styleId="BodyText4">
    <w:name w:val="BodyText4"/>
    <w:basedOn w:val="Normal"/>
    <w:rsid w:val="001F6678"/>
    <w:pPr>
      <w:spacing w:after="200" w:line="276" w:lineRule="auto"/>
      <w:ind w:left="993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paragraph" w:styleId="ListParagraph">
    <w:name w:val="List Paragraph"/>
    <w:basedOn w:val="Normal"/>
    <w:uiPriority w:val="34"/>
    <w:qFormat/>
    <w:rsid w:val="00803119"/>
    <w:pPr>
      <w:spacing w:after="200" w:line="276" w:lineRule="auto"/>
      <w:ind w:left="720"/>
      <w:contextualSpacing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table" w:styleId="TableGrid">
    <w:name w:val="Table Grid"/>
    <w:basedOn w:val="TableNormal"/>
    <w:rsid w:val="00F5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D792F"/>
    <w:pPr>
      <w:spacing w:before="800" w:after="300"/>
      <w:contextualSpacing/>
      <w:jc w:val="right"/>
    </w:pPr>
    <w:rPr>
      <w:rFonts w:asciiTheme="majorHAnsi" w:eastAsiaTheme="majorEastAsia" w:hAnsiTheme="majorHAnsi" w:cstheme="majorBidi"/>
      <w:color w:val="212121" w:themeColor="text1"/>
      <w:spacing w:val="5"/>
      <w:kern w:val="28"/>
      <w:sz w:val="52"/>
      <w:szCs w:val="52"/>
      <w:lang w:val="en-NZ"/>
    </w:rPr>
  </w:style>
  <w:style w:type="character" w:customStyle="1" w:styleId="TitleChar">
    <w:name w:val="Title Char"/>
    <w:basedOn w:val="DefaultParagraphFont"/>
    <w:link w:val="Title"/>
    <w:rsid w:val="000D792F"/>
    <w:rPr>
      <w:rFonts w:asciiTheme="majorHAnsi" w:eastAsiaTheme="majorEastAsia" w:hAnsiTheme="majorHAnsi" w:cstheme="majorBidi"/>
      <w:color w:val="212121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BodyText0"/>
    <w:link w:val="SubtitleChar"/>
    <w:uiPriority w:val="11"/>
    <w:qFormat/>
    <w:rsid w:val="000D792F"/>
    <w:pPr>
      <w:numPr>
        <w:ilvl w:val="1"/>
      </w:numPr>
      <w:spacing w:after="200" w:line="276" w:lineRule="auto"/>
      <w:jc w:val="right"/>
    </w:pPr>
    <w:rPr>
      <w:rFonts w:asciiTheme="majorHAnsi" w:eastAsiaTheme="majorEastAsia" w:hAnsiTheme="majorHAnsi" w:cstheme="majorBidi"/>
      <w:iCs/>
      <w:color w:val="212121" w:themeColor="text1"/>
      <w:spacing w:val="15"/>
      <w:lang w:val="en-NZ"/>
    </w:rPr>
  </w:style>
  <w:style w:type="character" w:customStyle="1" w:styleId="SubtitleChar">
    <w:name w:val="Subtitle Char"/>
    <w:basedOn w:val="DefaultParagraphFont"/>
    <w:link w:val="Subtitle"/>
    <w:uiPriority w:val="11"/>
    <w:rsid w:val="000D792F"/>
    <w:rPr>
      <w:rFonts w:asciiTheme="majorHAnsi" w:eastAsiaTheme="majorEastAsia" w:hAnsiTheme="majorHAnsi" w:cstheme="majorBidi"/>
      <w:iCs/>
      <w:color w:val="212121" w:themeColor="text1"/>
      <w:spacing w:val="15"/>
      <w:sz w:val="24"/>
      <w:szCs w:val="24"/>
    </w:rPr>
  </w:style>
  <w:style w:type="paragraph" w:customStyle="1" w:styleId="BodyTextRight">
    <w:name w:val="BodyTextRight"/>
    <w:basedOn w:val="BodyText0"/>
    <w:qFormat/>
    <w:rsid w:val="003D2421"/>
    <w:pPr>
      <w:jc w:val="right"/>
    </w:pPr>
  </w:style>
  <w:style w:type="paragraph" w:customStyle="1" w:styleId="FooterFont">
    <w:name w:val="FooterFont"/>
    <w:basedOn w:val="TableBodyText"/>
    <w:qFormat/>
    <w:rsid w:val="001E0930"/>
    <w:pPr>
      <w:spacing w:before="40" w:after="40"/>
    </w:pPr>
    <w:rPr>
      <w:sz w:val="12"/>
    </w:rPr>
  </w:style>
  <w:style w:type="paragraph" w:styleId="TOC2">
    <w:name w:val="toc 2"/>
    <w:basedOn w:val="Normal"/>
    <w:next w:val="Normal"/>
    <w:autoRedefine/>
    <w:uiPriority w:val="39"/>
    <w:unhideWhenUsed/>
    <w:rsid w:val="00D10A86"/>
    <w:pPr>
      <w:spacing w:after="100" w:line="276" w:lineRule="auto"/>
      <w:ind w:left="200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paragraph" w:customStyle="1" w:styleId="TableColCapsWhite">
    <w:name w:val="TableColCapsWhite"/>
    <w:basedOn w:val="TableColCaps"/>
    <w:qFormat/>
    <w:rsid w:val="00C90FBE"/>
    <w:rPr>
      <w:color w:val="FFFFFF" w:themeColor="background1"/>
    </w:rPr>
  </w:style>
  <w:style w:type="paragraph" w:customStyle="1" w:styleId="TableListNumber">
    <w:name w:val="TableListNumber"/>
    <w:rsid w:val="00FB2CD4"/>
    <w:pPr>
      <w:numPr>
        <w:numId w:val="15"/>
      </w:numPr>
      <w:spacing w:before="120" w:after="60"/>
      <w:ind w:left="11" w:firstLine="0"/>
    </w:pPr>
    <w:rPr>
      <w:rFonts w:ascii="Arial" w:hAnsi="Arial" w:cs="Arial"/>
      <w:color w:val="212121"/>
      <w:sz w:val="18"/>
      <w:szCs w:val="19"/>
    </w:rPr>
  </w:style>
  <w:style w:type="paragraph" w:customStyle="1" w:styleId="InstructionalText">
    <w:name w:val="InstructionalText"/>
    <w:basedOn w:val="BodyText"/>
    <w:next w:val="BodyText2"/>
    <w:qFormat/>
    <w:rsid w:val="00701235"/>
    <w:pPr>
      <w:ind w:left="709"/>
    </w:pPr>
    <w:rPr>
      <w:color w:val="7030A0"/>
      <w:sz w:val="18"/>
    </w:rPr>
  </w:style>
  <w:style w:type="paragraph" w:customStyle="1" w:styleId="TableText">
    <w:name w:val="Table Text"/>
    <w:basedOn w:val="Normal"/>
    <w:rsid w:val="00FA1478"/>
    <w:pPr>
      <w:spacing w:line="220" w:lineRule="exact"/>
    </w:pPr>
    <w:rPr>
      <w:rFonts w:ascii="Arial" w:hAnsi="Arial"/>
      <w:sz w:val="18"/>
      <w:lang w:val="en-US"/>
    </w:rPr>
  </w:style>
  <w:style w:type="paragraph" w:customStyle="1" w:styleId="InstructionTextBullets">
    <w:name w:val="InstructionTextBullets"/>
    <w:basedOn w:val="InstructionalText"/>
    <w:qFormat/>
    <w:rsid w:val="0092093A"/>
    <w:pPr>
      <w:numPr>
        <w:numId w:val="18"/>
      </w:numPr>
      <w:spacing w:before="40" w:after="40" w:line="240" w:lineRule="auto"/>
      <w:ind w:hanging="357"/>
    </w:pPr>
  </w:style>
  <w:style w:type="paragraph" w:customStyle="1" w:styleId="Bullets1">
    <w:name w:val="Bullets1"/>
    <w:basedOn w:val="Normal"/>
    <w:rsid w:val="00BE0220"/>
    <w:pPr>
      <w:numPr>
        <w:numId w:val="27"/>
      </w:numPr>
      <w:spacing w:after="200" w:line="276" w:lineRule="auto"/>
    </w:pPr>
    <w:rPr>
      <w:rFonts w:ascii="Arial" w:eastAsiaTheme="minorHAnsi" w:hAnsi="Arial" w:cstheme="minorBidi"/>
      <w:color w:val="212121"/>
      <w:sz w:val="20"/>
      <w:szCs w:val="22"/>
      <w:lang w:val="en-NZ"/>
    </w:rPr>
  </w:style>
  <w:style w:type="paragraph" w:customStyle="1" w:styleId="Bullets2">
    <w:name w:val="Bullets2"/>
    <w:basedOn w:val="Bullets1"/>
    <w:rsid w:val="00BE0220"/>
  </w:style>
  <w:style w:type="paragraph" w:styleId="BodyText20">
    <w:name w:val="Body Text 2"/>
    <w:basedOn w:val="Normal"/>
    <w:link w:val="BodyText2Char"/>
    <w:rsid w:val="003A6906"/>
    <w:rPr>
      <w:color w:val="666699"/>
      <w:lang w:val="en-NZ" w:eastAsia="en-GB"/>
    </w:rPr>
  </w:style>
  <w:style w:type="character" w:customStyle="1" w:styleId="BodyText2Char">
    <w:name w:val="Body Text 2 Char"/>
    <w:basedOn w:val="DefaultParagraphFont"/>
    <w:link w:val="BodyText20"/>
    <w:rsid w:val="003A6906"/>
    <w:rPr>
      <w:rFonts w:ascii="Times New Roman" w:eastAsia="Times New Roman" w:hAnsi="Times New Roman" w:cs="Times New Roman"/>
      <w:color w:val="666699"/>
      <w:sz w:val="24"/>
      <w:szCs w:val="24"/>
      <w:lang w:eastAsia="en-GB"/>
    </w:rPr>
  </w:style>
  <w:style w:type="paragraph" w:customStyle="1" w:styleId="Default">
    <w:name w:val="Default"/>
    <w:rsid w:val="003A69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lockText">
    <w:name w:val="Block Text"/>
    <w:basedOn w:val="Normal"/>
    <w:rsid w:val="003A6906"/>
    <w:rPr>
      <w:szCs w:val="20"/>
      <w:lang w:val="en-US"/>
    </w:rPr>
  </w:style>
  <w:style w:type="paragraph" w:customStyle="1" w:styleId="TOCStem">
    <w:name w:val="TOCStem"/>
    <w:basedOn w:val="Normal"/>
    <w:rsid w:val="003A6906"/>
    <w:rPr>
      <w:szCs w:val="20"/>
      <w:lang w:val="en-US"/>
    </w:rPr>
  </w:style>
  <w:style w:type="character" w:customStyle="1" w:styleId="label">
    <w:name w:val="label"/>
    <w:basedOn w:val="DefaultParagraphFont"/>
    <w:rsid w:val="0004172A"/>
  </w:style>
  <w:style w:type="character" w:customStyle="1" w:styleId="spc1">
    <w:name w:val="spc1"/>
    <w:basedOn w:val="DefaultParagraphFont"/>
    <w:rsid w:val="0004172A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04172A"/>
    <w:pPr>
      <w:spacing w:line="288" w:lineRule="atLeast"/>
      <w:ind w:right="240"/>
    </w:pPr>
    <w:rPr>
      <w:color w:val="000000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60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1533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18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78512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22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60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helG1\Desktop\Blair%20-%20Change%20document.dotx" TargetMode="External"/></Relationships>
</file>

<file path=word/theme/theme1.xml><?xml version="1.0" encoding="utf-8"?>
<a:theme xmlns:a="http://schemas.openxmlformats.org/drawingml/2006/main" name="Transport">
  <a:themeElements>
    <a:clrScheme name="Transport">
      <a:dk1>
        <a:srgbClr val="212121"/>
      </a:dk1>
      <a:lt1>
        <a:sysClr val="window" lastClr="FFFFFF"/>
      </a:lt1>
      <a:dk2>
        <a:srgbClr val="1F497D"/>
      </a:dk2>
      <a:lt2>
        <a:srgbClr val="EEECE1"/>
      </a:lt2>
      <a:accent1>
        <a:srgbClr val="4090C0"/>
      </a:accent1>
      <a:accent2>
        <a:srgbClr val="EE2A28"/>
      </a:accent2>
      <a:accent3>
        <a:srgbClr val="698F3D"/>
      </a:accent3>
      <a:accent4>
        <a:srgbClr val="D2E38C"/>
      </a:accent4>
      <a:accent5>
        <a:srgbClr val="85C7C7"/>
      </a:accent5>
      <a:accent6>
        <a:srgbClr val="F39120"/>
      </a:accent6>
      <a:hlink>
        <a:srgbClr val="0000FF"/>
      </a:hlink>
      <a:folHlink>
        <a:srgbClr val="800080"/>
      </a:folHlink>
    </a:clrScheme>
    <a:fontScheme name="Transpo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2a95841-f67f-4f2d-81e9-ca06f1a2e5b6" ContentTypeId="0x010100D3E4F42D5B5C65439AE518F434686E79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>
  <documentManagement>
    <TaxCatchAll xmlns="cf85e954-e0ba-41c4-89e5-46a22c0bc5af">
      <Value>7</Value>
    </TaxCatchAll>
    <j91a5089ad49465db35da8960f6dd1a5 xmlns="cf85e954-e0ba-41c4-89e5-46a22c0bc5af">
      <Terms xmlns="http://schemas.microsoft.com/office/infopath/2007/PartnerControls"/>
    </j91a5089ad49465db35da8960f6dd1a5>
    <je8ad4a297c04c47b7374f3299f37ba1 xmlns="cf85e954-e0ba-41c4-89e5-46a22c0bc5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2ad50953-970a-4593-b2c9-ecd0c74144e1</TermId>
        </TermInfo>
      </Terms>
    </je8ad4a297c04c47b7374f3299f37ba1>
    <Rights xmlns="cf85e954-e0ba-41c4-89e5-46a22c0bc5af" xsi:nil="true"/>
    <RCM_x0020_Template_x0020_Topic xmlns="28b60401-d54c-4b25-ad77-6ad8b932fa9c">6</RCM_x0020_Template_x0020_Topic>
    <RCM_x0020_Team xmlns="28b60401-d54c-4b25-ad77-6ad8b932fa9c">2</RCM_x0020_Team>
    <Vital_x0020_Record xmlns="cf85e954-e0ba-41c4-89e5-46a22c0bc5af">false</Vital_x0020_Record>
    <Disposition_x0020_Status xmlns="cf85e954-e0ba-41c4-89e5-46a22c0bc5a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T Document" ma:contentTypeID="0x010100D3E4F42D5B5C65439AE518F434686E790046C6AD3A1EE0CC488674DB7A94C67EEB" ma:contentTypeVersion="22" ma:contentTypeDescription="Core metadata required on all Document Content Types used by Auckland Transport." ma:contentTypeScope="" ma:versionID="b9c9f0b76a69c666e64e856312a06cc5">
  <xsd:schema xmlns:xsd="http://www.w3.org/2001/XMLSchema" xmlns:xs="http://www.w3.org/2001/XMLSchema" xmlns:p="http://schemas.microsoft.com/office/2006/metadata/properties" xmlns:ns3="28b60401-d54c-4b25-ad77-6ad8b932fa9c" xmlns:ns4="cf85e954-e0ba-41c4-89e5-46a22c0bc5af" targetNamespace="http://schemas.microsoft.com/office/2006/metadata/properties" ma:root="true" ma:fieldsID="22384bb9bb8e2b7857b6d0eae76e3d40" ns3:_="" ns4:_="">
    <xsd:import namespace="28b60401-d54c-4b25-ad77-6ad8b932fa9c"/>
    <xsd:import namespace="cf85e954-e0ba-41c4-89e5-46a22c0bc5af"/>
    <xsd:element name="properties">
      <xsd:complexType>
        <xsd:sequence>
          <xsd:element name="documentManagement">
            <xsd:complexType>
              <xsd:all>
                <xsd:element ref="ns3:RCM_x0020_Template_x0020_Topic"/>
                <xsd:element ref="ns3:RCM_x0020_Team" minOccurs="0"/>
                <xsd:element ref="ns4:Vital_x0020_Record" minOccurs="0"/>
                <xsd:element ref="ns4:_dlc_DocId" minOccurs="0"/>
                <xsd:element ref="ns4:_dlc_DocIdUrl" minOccurs="0"/>
                <xsd:element ref="ns4:_dlc_DocIdPersistId" minOccurs="0"/>
                <xsd:element ref="ns4:j91a5089ad49465db35da8960f6dd1a5" minOccurs="0"/>
                <xsd:element ref="ns4:TaxCatchAll" minOccurs="0"/>
                <xsd:element ref="ns4:TaxCatchAllLabel" minOccurs="0"/>
                <xsd:element ref="ns4:je8ad4a297c04c47b7374f3299f37ba1" minOccurs="0"/>
                <xsd:element ref="ns4:Disposition_x0020_Status" minOccurs="0"/>
                <xsd:element ref="ns4:Righ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0401-d54c-4b25-ad77-6ad8b932fa9c" elementFormDefault="qualified">
    <xsd:import namespace="http://schemas.microsoft.com/office/2006/documentManagement/types"/>
    <xsd:import namespace="http://schemas.microsoft.com/office/infopath/2007/PartnerControls"/>
    <xsd:element name="RCM_x0020_Template_x0020_Topic" ma:index="3" ma:displayName="RCM Template Topic" ma:list="{9a527576-ee1a-4c7e-895f-55e89e480911}" ma:internalName="RCM_x0020_Template_x0020_Topic" ma:showField="Title">
      <xsd:simpleType>
        <xsd:restriction base="dms:Lookup"/>
      </xsd:simpleType>
    </xsd:element>
    <xsd:element name="RCM_x0020_Team" ma:index="4" nillable="true" ma:displayName="Department" ma:hidden="true" ma:list="{92bf4491-48aa-4c3b-8f81-52d9e19a50ef}" ma:internalName="RCM_x0020_Team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e954-e0ba-41c4-89e5-46a22c0bc5af" elementFormDefault="qualified">
    <xsd:import namespace="http://schemas.microsoft.com/office/2006/documentManagement/types"/>
    <xsd:import namespace="http://schemas.microsoft.com/office/infopath/2007/PartnerControls"/>
    <xsd:element name="Vital_x0020_Record" ma:index="6" nillable="true" ma:displayName="Vital Record" ma:default="0" ma:internalName="Vital_x0020_Record">
      <xsd:simpleType>
        <xsd:restriction base="dms:Boolean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91a5089ad49465db35da8960f6dd1a5" ma:index="11" nillable="true" ma:taxonomy="true" ma:internalName="j91a5089ad49465db35da8960f6dd1a5" ma:taxonomyFieldName="Business_x0020_Unit" ma:displayName="Business Unit" ma:readOnly="false" ma:default="" ma:fieldId="{391a5089-ad49-465d-b35d-a8960f6dd1a5}" ma:sspId="92a95841-f67f-4f2d-81e9-ca06f1a2e5b6" ma:termSetId="eee8957c-7770-4efb-abbf-af700d6ea6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446bd71-3577-4275-aa1f-8a4b2706e926}" ma:internalName="TaxCatchAll" ma:showField="CatchAllData" ma:web="a1f0fe92-2556-4486-9ea2-7358b88a6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446bd71-3577-4275-aa1f-8a4b2706e926}" ma:internalName="TaxCatchAllLabel" ma:readOnly="true" ma:showField="CatchAllDataLabel" ma:web="a1f0fe92-2556-4486-9ea2-7358b88a6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8ad4a297c04c47b7374f3299f37ba1" ma:index="15" nillable="true" ma:taxonomy="true" ma:internalName="je8ad4a297c04c47b7374f3299f37ba1" ma:taxonomyFieldName="RM_x0020_Context" ma:displayName="RM Context" ma:readOnly="false" ma:default="7;#Internal|2ad50953-970a-4593-b2c9-ecd0c74144e1" ma:fieldId="{3e8ad4a2-97c0-4c47-b737-4f3299f37ba1}" ma:sspId="92a95841-f67f-4f2d-81e9-ca06f1a2e5b6" ma:termSetId="0bbbe2ba-4696-4fa7-8f5e-85570df794ec" ma:anchorId="8199d194-e520-44fe-8a99-24eea720effa" ma:open="false" ma:isKeyword="false">
      <xsd:complexType>
        <xsd:sequence>
          <xsd:element ref="pc:Terms" minOccurs="0" maxOccurs="1"/>
        </xsd:sequence>
      </xsd:complexType>
    </xsd:element>
    <xsd:element name="Disposition_x0020_Status" ma:index="19" nillable="true" ma:displayName="Disposition Status" ma:format="Dropdown" ma:hidden="true" ma:internalName="Disposition_x0020_Status" ma:readOnly="false">
      <xsd:simpleType>
        <xsd:restriction base="dms:Choice">
          <xsd:enumeration value="Approved"/>
          <xsd:enumeration value="Archived"/>
          <xsd:enumeration value="Destroyed"/>
          <xsd:enumeration value="Qualified"/>
          <xsd:enumeration value="Transferred"/>
          <xsd:enumeration value="Verified"/>
          <xsd:enumeration value="Unknown"/>
        </xsd:restriction>
      </xsd:simpleType>
    </xsd:element>
    <xsd:element name="Rights" ma:index="20" nillable="true" ma:displayName="Rights" ma:format="Dropdown" ma:hidden="true" ma:internalName="Rights" ma:readOnly="false">
      <xsd:simpleType>
        <xsd:restriction base="dms:Choice">
          <xsd:enumeration value="Auhtorised Public Access"/>
          <xsd:enumeration value="Embargoed"/>
          <xsd:enumeration value="Intellectual Property"/>
          <xsd:enumeration value="LGOIMA"/>
          <xsd:enumeration value="OIA"/>
          <xsd:enumeration value="Personal"/>
          <xsd:enumeration value="Privacy Act"/>
          <xsd:enumeration value="Taong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0251-578A-44C3-BE6A-72C071266EE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23A6D88-F0D9-4B40-AFE7-377C7D970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121A0-8D7C-4824-A097-C597405973C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71EAD8-C343-42E8-99B9-B9C3ED2B220A}">
  <ds:schemaRefs>
    <ds:schemaRef ds:uri="28b60401-d54c-4b25-ad77-6ad8b932fa9c"/>
    <ds:schemaRef ds:uri="http://purl.org/dc/elements/1.1/"/>
    <ds:schemaRef ds:uri="http://schemas.microsoft.com/office/2006/metadata/properties"/>
    <ds:schemaRef ds:uri="cf85e954-e0ba-41c4-89e5-46a22c0bc5a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CC3C94B-C33E-464A-97D9-4E6E93B5C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0401-d54c-4b25-ad77-6ad8b932fa9c"/>
    <ds:schemaRef ds:uri="cf85e954-e0ba-41c4-89e5-46a22c0bc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3E52F2A-9460-4F1E-AC43-D0735400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Blair - Change document.dotx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Audit Checksheet</vt:lpstr>
    </vt:vector>
  </TitlesOfParts>
  <Company>Auckland Transport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Audit Checksheet</dc:title>
  <dc:subject>[Project Name]</dc:subject>
  <dc:creator>AndrewSw1</dc:creator>
  <cp:lastModifiedBy>John McKensey</cp:lastModifiedBy>
  <cp:revision>2</cp:revision>
  <cp:lastPrinted>2015-08-26T03:02:00Z</cp:lastPrinted>
  <dcterms:created xsi:type="dcterms:W3CDTF">2020-10-15T04:39:00Z</dcterms:created>
  <dcterms:modified xsi:type="dcterms:W3CDTF">2020-10-15T04:39:00Z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Client Name</vt:lpwstr>
  </property>
  <property fmtid="{D5CDD505-2E9C-101B-9397-08002B2CF9AE}" pid="3" name="Office">
    <vt:lpwstr>Office Name</vt:lpwstr>
  </property>
  <property fmtid="{D5CDD505-2E9C-101B-9397-08002B2CF9AE}" pid="4" name="ContentTypeId">
    <vt:lpwstr>0x010100D3E4F42D5B5C65439AE518F434686E790046C6AD3A1EE0CC488674DB7A94C67EEB</vt:lpwstr>
  </property>
  <property fmtid="{D5CDD505-2E9C-101B-9397-08002B2CF9AE}" pid="5" name="AT Project Phase">
    <vt:lpwstr>Initiation</vt:lpwstr>
  </property>
  <property fmtid="{D5CDD505-2E9C-101B-9397-08002B2CF9AE}" pid="6" name="Order">
    <vt:r8>1500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Infrastructure Project Phase">
    <vt:lpwstr>21;#03 Feasibility|243a3ab1-10bd-4992-b4d3-d2750937248a;#33;#04 Investigation|a4b29dd2-070c-4c83-ad24-e3a6661839df;#15;#05 Design|e4ac488b-d42c-4325-ae71-72e63fc0fe13;#23;#06 Construction|50d299d8-9ebb-48d8-9465-000296635875</vt:lpwstr>
  </property>
  <property fmtid="{D5CDD505-2E9C-101B-9397-08002B2CF9AE}" pid="11" name="TaxCatchAll">
    <vt:lpwstr>21;#03 Feasibility|243a3ab1-10bd-4992-b4d3-d2750937248a;#15;#05 Design|e4ac488b-d42c-4325-ae71-72e63fc0fe13;#32;#Forms|b771a318-bf34-45e7-a186-d1c351e8400d;#23;#06 Construction|50d299d8-9ebb-48d8-9465-000296635875;#33;#04 Investigation|a4b29dd2-070c-4c83-</vt:lpwstr>
  </property>
  <property fmtid="{D5CDD505-2E9C-101B-9397-08002B2CF9AE}" pid="12" name="Template Type">
    <vt:lpwstr>32;#Forms|b771a318-bf34-45e7-a186-d1c351e8400d</vt:lpwstr>
  </property>
  <property fmtid="{D5CDD505-2E9C-101B-9397-08002B2CF9AE}" pid="13" name="Function UM">
    <vt:lpwstr>52;#Project Management Office (PMO)|420d42cc-6fd8-4bbb-a849-5b2dca30b2eb</vt:lpwstr>
  </property>
  <property fmtid="{D5CDD505-2E9C-101B-9397-08002B2CF9AE}" pid="14" name="Audience - Stakeholders UM">
    <vt:lpwstr>2;#Auckland Transport Internal|baf3189e-5591-43c8-b477-0e41b2e89d77</vt:lpwstr>
  </property>
  <property fmtid="{D5CDD505-2E9C-101B-9397-08002B2CF9AE}" pid="15" name="Health and Safety Topics">
    <vt:lpwstr>78;#Site Monitoring|f04d5990-504b-4147-bf86-b0855820d638</vt:lpwstr>
  </property>
  <property fmtid="{D5CDD505-2E9C-101B-9397-08002B2CF9AE}" pid="16" name="Forms and Templates">
    <vt:lpwstr>26;#Templates|90e3526a-51ee-4c72-8de2-d1e69d96d18b</vt:lpwstr>
  </property>
  <property fmtid="{D5CDD505-2E9C-101B-9397-08002B2CF9AE}" pid="17" name="RM Context">
    <vt:lpwstr>7;#Internal|2ad50953-970a-4593-b2c9-ecd0c74144e1</vt:lpwstr>
  </property>
  <property fmtid="{D5CDD505-2E9C-101B-9397-08002B2CF9AE}" pid="18" name="wic_System_Copyright">
    <vt:lpwstr/>
  </property>
  <property fmtid="{D5CDD505-2E9C-101B-9397-08002B2CF9AE}" pid="19" name="f3981336acc34b5ebd899fd9f0a1eccb">
    <vt:lpwstr/>
  </property>
</Properties>
</file>